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EA8C51" w14:textId="55EE0BAB" w:rsidR="00624F74" w:rsidRPr="00A64177" w:rsidRDefault="00624F74" w:rsidP="00624F74">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3GPP TSG RAN meeting #</w:t>
      </w:r>
      <w:r>
        <w:rPr>
          <w:rFonts w:ascii="Arial" w:hAnsi="Arial" w:cs="Arial"/>
          <w:b/>
          <w:sz w:val="24"/>
          <w:szCs w:val="24"/>
        </w:rPr>
        <w:t>9</w:t>
      </w:r>
      <w:r w:rsidR="00A64177">
        <w:rPr>
          <w:rFonts w:ascii="Arial" w:eastAsiaTheme="minorEastAsia" w:hAnsi="Arial" w:cs="Arial" w:hint="eastAsia"/>
          <w:b/>
          <w:sz w:val="24"/>
          <w:szCs w:val="24"/>
          <w:lang w:eastAsia="zh-CN"/>
        </w:rPr>
        <w:t>9</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A64177">
        <w:rPr>
          <w:rFonts w:ascii="Arial" w:eastAsiaTheme="minorEastAsia" w:hAnsi="Arial" w:cs="Arial" w:hint="eastAsia"/>
          <w:b/>
          <w:sz w:val="24"/>
          <w:szCs w:val="24"/>
          <w:lang w:eastAsia="zh-CN"/>
        </w:rPr>
        <w:t xml:space="preserve">        </w:t>
      </w:r>
      <w:r w:rsidR="0023284F">
        <w:rPr>
          <w:rFonts w:ascii="Arial" w:eastAsiaTheme="minorEastAsia" w:hAnsi="Arial" w:cs="Arial" w:hint="eastAsia"/>
          <w:b/>
          <w:sz w:val="24"/>
          <w:szCs w:val="24"/>
          <w:lang w:eastAsia="zh-CN"/>
        </w:rPr>
        <w:t xml:space="preserve">  </w:t>
      </w:r>
      <w:r w:rsidR="00B259C1" w:rsidRPr="00B259C1">
        <w:rPr>
          <w:rFonts w:ascii="Arial" w:hAnsi="Arial" w:cs="Arial"/>
          <w:b/>
          <w:sz w:val="24"/>
          <w:szCs w:val="24"/>
        </w:rPr>
        <w:t>RP-2</w:t>
      </w:r>
      <w:r w:rsidR="00A64177">
        <w:rPr>
          <w:rFonts w:ascii="Arial" w:eastAsiaTheme="minorEastAsia" w:hAnsi="Arial" w:cs="Arial" w:hint="eastAsia"/>
          <w:b/>
          <w:sz w:val="24"/>
          <w:szCs w:val="24"/>
          <w:lang w:eastAsia="zh-CN"/>
        </w:rPr>
        <w:t>3</w:t>
      </w:r>
      <w:r w:rsidR="0023284F">
        <w:rPr>
          <w:rFonts w:ascii="Arial" w:eastAsiaTheme="minorEastAsia" w:hAnsi="Arial" w:cs="Arial" w:hint="eastAsia"/>
          <w:b/>
          <w:sz w:val="24"/>
          <w:szCs w:val="24"/>
          <w:lang w:eastAsia="zh-CN"/>
        </w:rPr>
        <w:t>0388</w:t>
      </w:r>
    </w:p>
    <w:p w14:paraId="6C15C5B5" w14:textId="532462ED" w:rsidR="00624F74" w:rsidRPr="004B566C" w:rsidRDefault="00A64177" w:rsidP="00624F74">
      <w:pPr>
        <w:tabs>
          <w:tab w:val="left" w:pos="567"/>
        </w:tabs>
        <w:rPr>
          <w:rFonts w:ascii="Arial" w:hAnsi="Arial" w:cs="Arial"/>
          <w:b/>
          <w:sz w:val="24"/>
        </w:rPr>
      </w:pPr>
      <w:r w:rsidRPr="00A64177">
        <w:rPr>
          <w:rFonts w:ascii="Arial" w:hAnsi="Arial" w:cs="Arial"/>
          <w:b/>
          <w:sz w:val="24"/>
        </w:rPr>
        <w:t>Rotterdam, Netherlands, March 20-23,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207FA2EC" w:rsidR="00D45B2F" w:rsidRPr="00335E21"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35E21" w:rsidRPr="00335E21">
        <w:rPr>
          <w:rFonts w:ascii="Arial" w:eastAsiaTheme="minorEastAsia" w:hAnsi="Arial" w:cs="Arial" w:hint="eastAsia"/>
          <w:lang w:eastAsia="zh-CN"/>
        </w:rPr>
        <w:t>9.2.1</w:t>
      </w:r>
      <w:r w:rsidR="002531AF">
        <w:rPr>
          <w:rFonts w:ascii="Arial" w:eastAsiaTheme="minorEastAsia" w:hAnsi="Arial" w:cs="Arial" w:hint="eastAsia"/>
          <w:lang w:eastAsia="zh-CN"/>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AD21992" w:rsidR="00593315" w:rsidRPr="008836AC" w:rsidRDefault="00F7647A" w:rsidP="001A248F">
            <w:pPr>
              <w:tabs>
                <w:tab w:val="left" w:pos="567"/>
              </w:tabs>
              <w:spacing w:after="0"/>
              <w:rPr>
                <w:rFonts w:ascii="Arial" w:hAnsi="Arial" w:cs="Arial"/>
              </w:rPr>
            </w:pPr>
            <w:r>
              <w:rPr>
                <w:rFonts w:ascii="Arial" w:eastAsiaTheme="minorEastAsia" w:hAnsi="Arial" w:cs="Arial"/>
                <w:lang w:eastAsia="zh-CN"/>
              </w:rPr>
              <w:t>S</w:t>
            </w:r>
            <w:r>
              <w:rPr>
                <w:rFonts w:ascii="Arial" w:eastAsiaTheme="minorEastAsia" w:hAnsi="Arial" w:cs="Arial" w:hint="eastAsia"/>
                <w:lang w:eastAsia="zh-CN"/>
              </w:rPr>
              <w:t>tudy on e</w:t>
            </w:r>
            <w:r w:rsidR="00BB4C0A" w:rsidRPr="009851FA">
              <w:rPr>
                <w:rFonts w:ascii="Arial" w:eastAsiaTheme="minorEastAsia" w:hAnsi="Arial" w:cs="Arial"/>
                <w:lang w:eastAsia="zh-CN"/>
              </w:rPr>
              <w:t>nhancement for 700/800/900MHz band combinations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36FD4D1" w:rsidR="00871653" w:rsidRPr="008836AC" w:rsidRDefault="00871653" w:rsidP="00335E21">
            <w:pPr>
              <w:tabs>
                <w:tab w:val="left" w:pos="567"/>
              </w:tabs>
              <w:spacing w:after="0"/>
              <w:rPr>
                <w:rFonts w:ascii="Arial" w:hAnsi="Arial" w:cs="Arial"/>
              </w:rPr>
            </w:pPr>
            <w:r w:rsidRPr="00335E21">
              <w:rPr>
                <w:rFonts w:ascii="Arial" w:hAnsi="Arial" w:cs="Arial" w:hint="eastAsia"/>
                <w:lang w:eastAsia="ja-JP"/>
              </w:rPr>
              <w:t>Yes</w:t>
            </w:r>
          </w:p>
        </w:tc>
        <w:tc>
          <w:tcPr>
            <w:tcW w:w="1842" w:type="dxa"/>
          </w:tcPr>
          <w:p w14:paraId="424795E6" w14:textId="77777777" w:rsidR="00871653" w:rsidRPr="00335E21" w:rsidRDefault="00871653" w:rsidP="001A248F">
            <w:pPr>
              <w:tabs>
                <w:tab w:val="left" w:pos="567"/>
              </w:tabs>
              <w:spacing w:after="0"/>
              <w:rPr>
                <w:rFonts w:ascii="Arial" w:hAnsi="Arial" w:cs="Arial"/>
                <w:lang w:eastAsia="ja-JP"/>
              </w:rPr>
            </w:pPr>
            <w:r w:rsidRPr="00335E21">
              <w:rPr>
                <w:rFonts w:ascii="Arial" w:hAnsi="Arial" w:cs="Arial"/>
              </w:rPr>
              <w:t>Core part:</w:t>
            </w:r>
            <w:r w:rsidRPr="00335E21">
              <w:rPr>
                <w:rFonts w:ascii="Arial" w:hAnsi="Arial" w:cs="Arial"/>
                <w:lang w:eastAsia="ja-JP"/>
              </w:rPr>
              <w:t xml:space="preserve"> </w:t>
            </w:r>
          </w:p>
          <w:p w14:paraId="4F4E6C8C" w14:textId="14441F22" w:rsidR="00871653" w:rsidRPr="00335E21" w:rsidRDefault="00871653" w:rsidP="001A248F">
            <w:pPr>
              <w:tabs>
                <w:tab w:val="left" w:pos="567"/>
              </w:tabs>
              <w:spacing w:after="0"/>
              <w:rPr>
                <w:rFonts w:ascii="Arial" w:hAnsi="Arial" w:cs="Arial"/>
                <w:lang w:eastAsia="ja-JP"/>
              </w:rPr>
            </w:pPr>
            <w:r w:rsidRPr="00335E21">
              <w:rPr>
                <w:rFonts w:ascii="Arial" w:hAnsi="Arial" w:cs="Arial"/>
                <w:lang w:eastAsia="ja-JP"/>
              </w:rPr>
              <w:t>No</w:t>
            </w:r>
          </w:p>
        </w:tc>
        <w:tc>
          <w:tcPr>
            <w:tcW w:w="2309" w:type="dxa"/>
            <w:gridSpan w:val="2"/>
          </w:tcPr>
          <w:p w14:paraId="0EA72874" w14:textId="77777777" w:rsidR="00871653" w:rsidRPr="00335E21" w:rsidRDefault="00871653" w:rsidP="001A248F">
            <w:pPr>
              <w:tabs>
                <w:tab w:val="left" w:pos="567"/>
              </w:tabs>
              <w:spacing w:after="0"/>
              <w:rPr>
                <w:rFonts w:ascii="Arial" w:hAnsi="Arial" w:cs="Arial"/>
              </w:rPr>
            </w:pPr>
            <w:r w:rsidRPr="00335E21">
              <w:rPr>
                <w:rFonts w:ascii="Arial" w:hAnsi="Arial" w:cs="Arial"/>
              </w:rPr>
              <w:t>Performance part:</w:t>
            </w:r>
          </w:p>
          <w:p w14:paraId="3DC7ABB4" w14:textId="146B2097" w:rsidR="00871653" w:rsidRPr="00335E21" w:rsidRDefault="00871653" w:rsidP="0036248C">
            <w:pPr>
              <w:tabs>
                <w:tab w:val="left" w:pos="567"/>
              </w:tabs>
              <w:spacing w:after="0"/>
              <w:rPr>
                <w:rFonts w:ascii="Arial" w:hAnsi="Arial" w:cs="Arial"/>
                <w:lang w:eastAsia="ja-JP"/>
              </w:rPr>
            </w:pPr>
            <w:r w:rsidRPr="00335E21">
              <w:rPr>
                <w:rFonts w:ascii="Arial" w:hAnsi="Arial" w:cs="Arial"/>
                <w:lang w:eastAsia="ja-JP"/>
              </w:rPr>
              <w:t>No</w:t>
            </w:r>
          </w:p>
        </w:tc>
        <w:tc>
          <w:tcPr>
            <w:tcW w:w="1653" w:type="dxa"/>
          </w:tcPr>
          <w:p w14:paraId="3012EFC2" w14:textId="77777777" w:rsidR="00871653" w:rsidRPr="00335E21" w:rsidRDefault="00871653" w:rsidP="001A248F">
            <w:pPr>
              <w:tabs>
                <w:tab w:val="left" w:pos="567"/>
              </w:tabs>
              <w:spacing w:after="0"/>
              <w:rPr>
                <w:rFonts w:ascii="Arial" w:hAnsi="Arial" w:cs="Arial"/>
              </w:rPr>
            </w:pPr>
            <w:r w:rsidRPr="00335E21">
              <w:rPr>
                <w:rFonts w:ascii="Arial" w:hAnsi="Arial" w:cs="Arial"/>
              </w:rPr>
              <w:t>Testing part:</w:t>
            </w:r>
          </w:p>
          <w:p w14:paraId="6184B75F" w14:textId="6CCDEE09" w:rsidR="00871653" w:rsidRPr="00335E21" w:rsidRDefault="00871653" w:rsidP="0036248C">
            <w:pPr>
              <w:tabs>
                <w:tab w:val="left" w:pos="567"/>
              </w:tabs>
              <w:spacing w:after="0"/>
              <w:rPr>
                <w:rFonts w:ascii="Arial" w:hAnsi="Arial" w:cs="Arial"/>
                <w:lang w:eastAsia="ja-JP"/>
              </w:rPr>
            </w:pPr>
            <w:r w:rsidRPr="00335E21">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BCEE792" w:rsidR="0036248C" w:rsidRPr="008836AC" w:rsidRDefault="00335E21" w:rsidP="008836AC">
            <w:pPr>
              <w:tabs>
                <w:tab w:val="left" w:pos="567"/>
              </w:tabs>
              <w:spacing w:after="0"/>
              <w:rPr>
                <w:rFonts w:ascii="Arial" w:hAnsi="Arial" w:cs="Arial"/>
              </w:rPr>
            </w:pPr>
            <w:r w:rsidRPr="00335E21">
              <w:rPr>
                <w:rFonts w:ascii="Arial" w:eastAsiaTheme="minorEastAsia" w:hAnsi="Arial" w:cs="Arial"/>
                <w:lang w:eastAsia="zh-CN"/>
              </w:rPr>
              <w:t>FS_NR_700800900_combo_enh</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B96B5D6" w:rsidR="0036248C" w:rsidRPr="00335E21" w:rsidRDefault="00335E21"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950070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EFBAFD0" w:rsidR="00B6300F" w:rsidRPr="00335E21" w:rsidRDefault="00B259C1" w:rsidP="008836AC">
            <w:pPr>
              <w:tabs>
                <w:tab w:val="left" w:pos="567"/>
              </w:tabs>
              <w:spacing w:after="0"/>
              <w:rPr>
                <w:rFonts w:ascii="Arial" w:eastAsiaTheme="minorEastAsia" w:hAnsi="Arial" w:cs="Arial"/>
                <w:lang w:eastAsia="zh-CN"/>
              </w:rPr>
            </w:pPr>
            <w:r w:rsidRPr="00B259C1">
              <w:rPr>
                <w:rFonts w:ascii="Arial" w:hAnsi="Arial" w:cs="Arial"/>
              </w:rPr>
              <w:t>RP-222554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2727BBDD" w:rsidR="00871653" w:rsidRDefault="00871653" w:rsidP="008836AC">
            <w:pPr>
              <w:tabs>
                <w:tab w:val="left" w:pos="567"/>
              </w:tabs>
              <w:spacing w:after="0"/>
              <w:rPr>
                <w:rFonts w:ascii="Arial" w:hAnsi="Arial" w:cs="Arial"/>
                <w:lang w:eastAsia="ja-JP"/>
              </w:rPr>
            </w:pPr>
            <w:r>
              <w:rPr>
                <w:rFonts w:ascii="Arial" w:hAnsi="Arial" w:cs="Arial"/>
                <w:lang w:eastAsia="ja-JP"/>
              </w:rPr>
              <w:t>Study Item:</w:t>
            </w:r>
          </w:p>
          <w:p w14:paraId="2E56FC1C" w14:textId="14500438" w:rsidR="00871653" w:rsidRPr="00335E21" w:rsidRDefault="00335E21" w:rsidP="00414618">
            <w:pPr>
              <w:tabs>
                <w:tab w:val="left" w:pos="567"/>
              </w:tabs>
              <w:spacing w:after="0"/>
              <w:rPr>
                <w:rFonts w:ascii="Arial" w:eastAsiaTheme="minorEastAsia" w:hAnsi="Arial" w:cs="Arial"/>
                <w:lang w:eastAsia="zh-CN"/>
              </w:rPr>
            </w:pPr>
            <w:r w:rsidRPr="00335E21">
              <w:rPr>
                <w:rFonts w:ascii="Arial" w:eastAsiaTheme="minorEastAsia" w:hAnsi="Arial" w:cs="Arial" w:hint="eastAsia"/>
                <w:lang w:eastAsia="zh-CN"/>
              </w:rPr>
              <w:t>03</w:t>
            </w:r>
            <w:r w:rsidR="00871653" w:rsidRPr="00335E21">
              <w:rPr>
                <w:rFonts w:ascii="Arial" w:hAnsi="Arial" w:cs="Arial"/>
                <w:lang w:eastAsia="ja-JP"/>
              </w:rPr>
              <w:t>/</w:t>
            </w:r>
            <w:r w:rsidRPr="00335E21">
              <w:rPr>
                <w:rFonts w:ascii="Arial" w:eastAsiaTheme="minorEastAsia" w:hAnsi="Arial" w:cs="Arial" w:hint="eastAsia"/>
                <w:lang w:eastAsia="zh-CN"/>
              </w:rPr>
              <w:t>20</w:t>
            </w:r>
            <w:r w:rsidR="00414618">
              <w:rPr>
                <w:rFonts w:ascii="Arial" w:eastAsiaTheme="minorEastAsia" w:hAnsi="Arial" w:cs="Arial" w:hint="eastAsia"/>
                <w:lang w:eastAsia="zh-CN"/>
              </w:rPr>
              <w:t>2</w:t>
            </w:r>
            <w:r w:rsidRPr="00335E21">
              <w:rPr>
                <w:rFonts w:ascii="Arial" w:eastAsiaTheme="minorEastAsia" w:hAnsi="Arial" w:cs="Arial" w:hint="eastAsia"/>
                <w:lang w:eastAsia="zh-CN"/>
              </w:rPr>
              <w:t>3</w:t>
            </w:r>
          </w:p>
        </w:tc>
        <w:tc>
          <w:tcPr>
            <w:tcW w:w="1842" w:type="dxa"/>
          </w:tcPr>
          <w:p w14:paraId="5A128F3E" w14:textId="14640677" w:rsidR="00335E21" w:rsidRPr="00335E21" w:rsidRDefault="00871653" w:rsidP="00335E21">
            <w:pPr>
              <w:tabs>
                <w:tab w:val="left" w:pos="567"/>
              </w:tabs>
              <w:spacing w:after="0"/>
              <w:rPr>
                <w:rFonts w:ascii="Arial" w:eastAsiaTheme="minorEastAsia" w:hAnsi="Arial" w:cs="Arial"/>
                <w:lang w:eastAsia="zh-CN"/>
              </w:rPr>
            </w:pPr>
            <w:r>
              <w:rPr>
                <w:rFonts w:ascii="Arial" w:hAnsi="Arial" w:cs="Arial"/>
                <w:lang w:eastAsia="ja-JP"/>
              </w:rPr>
              <w:t>Core part:</w:t>
            </w:r>
          </w:p>
        </w:tc>
        <w:tc>
          <w:tcPr>
            <w:tcW w:w="2268" w:type="dxa"/>
          </w:tcPr>
          <w:p w14:paraId="150E2BE5" w14:textId="3938AA20" w:rsidR="00335E21" w:rsidRPr="00335E21" w:rsidRDefault="00871653" w:rsidP="00335E21">
            <w:pPr>
              <w:tabs>
                <w:tab w:val="left" w:pos="567"/>
              </w:tabs>
              <w:spacing w:after="0"/>
              <w:rPr>
                <w:rFonts w:ascii="Arial" w:eastAsiaTheme="minorEastAsia" w:hAnsi="Arial" w:cs="Arial"/>
                <w:lang w:eastAsia="zh-CN"/>
              </w:rPr>
            </w:pPr>
            <w:r>
              <w:rPr>
                <w:rFonts w:ascii="Arial" w:hAnsi="Arial" w:cs="Arial"/>
                <w:lang w:eastAsia="ja-JP"/>
              </w:rPr>
              <w:t>Performance part:</w:t>
            </w:r>
          </w:p>
        </w:tc>
        <w:tc>
          <w:tcPr>
            <w:tcW w:w="1694" w:type="dxa"/>
            <w:gridSpan w:val="2"/>
          </w:tcPr>
          <w:p w14:paraId="5BB6B905" w14:textId="4DE361B2" w:rsidR="00871653" w:rsidRPr="006A7BCB" w:rsidRDefault="00871653" w:rsidP="00335E21">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532478BC"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30397E78" w14:textId="48D86BB1" w:rsidR="00871653" w:rsidRPr="008836AC" w:rsidRDefault="00B4102C" w:rsidP="00335E21">
            <w:pPr>
              <w:tabs>
                <w:tab w:val="left" w:pos="567"/>
              </w:tabs>
              <w:spacing w:after="0"/>
              <w:rPr>
                <w:rFonts w:ascii="Arial" w:hAnsi="Arial" w:cs="Arial"/>
                <w:lang w:eastAsia="ja-JP"/>
              </w:rPr>
            </w:pPr>
            <w:r>
              <w:rPr>
                <w:rFonts w:ascii="Arial" w:eastAsiaTheme="minorEastAsia" w:hAnsi="Arial" w:cs="Arial" w:hint="eastAsia"/>
                <w:color w:val="00B050"/>
                <w:lang w:eastAsia="zh-CN"/>
              </w:rPr>
              <w:t>10</w:t>
            </w:r>
            <w:r w:rsidR="00335E21" w:rsidRPr="00335E21">
              <w:rPr>
                <w:rFonts w:ascii="Arial" w:eastAsiaTheme="minorEastAsia" w:hAnsi="Arial" w:cs="Arial" w:hint="eastAsia"/>
                <w:color w:val="00B050"/>
                <w:lang w:eastAsia="zh-CN"/>
              </w:rPr>
              <w:t>0</w:t>
            </w:r>
            <w:r w:rsidR="00871653" w:rsidRPr="00335E21">
              <w:rPr>
                <w:rFonts w:ascii="Arial" w:hAnsi="Arial" w:cs="Arial" w:hint="eastAsia"/>
                <w:color w:val="00B050"/>
                <w:lang w:eastAsia="ja-JP"/>
              </w:rPr>
              <w:t>%</w:t>
            </w:r>
          </w:p>
        </w:tc>
        <w:tc>
          <w:tcPr>
            <w:tcW w:w="1842" w:type="dxa"/>
          </w:tcPr>
          <w:p w14:paraId="28B58AA7" w14:textId="6C1DED46"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794DFF7" w14:textId="2AE5B2BA" w:rsidR="00871653" w:rsidRPr="008836AC" w:rsidRDefault="00871653" w:rsidP="008836AC">
            <w:pPr>
              <w:tabs>
                <w:tab w:val="left" w:pos="567"/>
              </w:tabs>
              <w:spacing w:after="0"/>
              <w:rPr>
                <w:rFonts w:ascii="Arial" w:hAnsi="Arial" w:cs="Arial"/>
                <w:lang w:eastAsia="ja-JP"/>
              </w:rPr>
            </w:pPr>
          </w:p>
        </w:tc>
        <w:tc>
          <w:tcPr>
            <w:tcW w:w="2268" w:type="dxa"/>
          </w:tcPr>
          <w:p w14:paraId="0560E286" w14:textId="630C5B78" w:rsidR="00871653" w:rsidRPr="008836AC" w:rsidRDefault="00871653" w:rsidP="00335E21">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70DECF59" w14:textId="4A20AFFD" w:rsidR="00871653" w:rsidRPr="006A7BCB" w:rsidRDefault="00871653" w:rsidP="00335E21">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A5ECABA" w:rsidR="00EF4800" w:rsidRPr="00335E21" w:rsidRDefault="00335E21" w:rsidP="001A248F">
            <w:pPr>
              <w:tabs>
                <w:tab w:val="left" w:pos="567"/>
              </w:tabs>
              <w:spacing w:after="0"/>
              <w:rPr>
                <w:rFonts w:ascii="Arial" w:eastAsiaTheme="minorEastAsia" w:hAnsi="Arial" w:cs="Arial"/>
                <w:lang w:eastAsia="zh-CN"/>
              </w:rPr>
            </w:pPr>
            <w:r w:rsidRPr="00335E21">
              <w:rPr>
                <w:rFonts w:ascii="Arial" w:eastAsiaTheme="minorEastAsia" w:hAnsi="Arial" w:cs="Arial" w:hint="eastAsia"/>
                <w:lang w:eastAsia="zh-CN"/>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194194F" w:rsidR="006C4E32" w:rsidRPr="00335E21" w:rsidRDefault="00335E21" w:rsidP="0036248C">
            <w:pPr>
              <w:tabs>
                <w:tab w:val="left" w:pos="567"/>
              </w:tabs>
              <w:spacing w:after="0"/>
              <w:rPr>
                <w:rFonts w:ascii="Arial" w:eastAsiaTheme="minorEastAsia" w:hAnsi="Arial" w:cs="Arial"/>
                <w:lang w:eastAsia="zh-CN"/>
              </w:rPr>
            </w:pPr>
            <w:r w:rsidRPr="00335E21">
              <w:rPr>
                <w:rFonts w:ascii="Arial" w:eastAsiaTheme="minorEastAsia" w:hAnsi="Arial" w:cs="Arial" w:hint="eastAsia"/>
                <w:lang w:eastAsia="zh-CN"/>
              </w:rPr>
              <w:t>Huiping Shan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99BE071" w:rsidR="006C4E32" w:rsidRPr="00335E21" w:rsidRDefault="00335E21" w:rsidP="001A248F">
            <w:pPr>
              <w:tabs>
                <w:tab w:val="left" w:pos="567"/>
              </w:tabs>
              <w:spacing w:after="0"/>
              <w:rPr>
                <w:rFonts w:ascii="Arial" w:eastAsiaTheme="minorEastAsia" w:hAnsi="Arial" w:cs="Arial"/>
                <w:lang w:eastAsia="zh-CN"/>
              </w:rPr>
            </w:pPr>
            <w:r w:rsidRPr="00335E21">
              <w:rPr>
                <w:rFonts w:ascii="Arial" w:eastAsiaTheme="minorEastAsia" w:hAnsi="Arial" w:cs="Arial" w:hint="eastAsia"/>
                <w:lang w:eastAsia="zh-CN"/>
              </w:rPr>
              <w:t>CATT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BFE0261" w:rsidR="006C4E32" w:rsidRPr="00335E21" w:rsidRDefault="00335E21" w:rsidP="001A248F">
            <w:pPr>
              <w:tabs>
                <w:tab w:val="left" w:pos="567"/>
              </w:tabs>
              <w:spacing w:after="0"/>
              <w:rPr>
                <w:rFonts w:ascii="Arial" w:eastAsiaTheme="minorEastAsia" w:hAnsi="Arial" w:cs="Arial"/>
                <w:lang w:eastAsia="zh-CN"/>
              </w:rPr>
            </w:pPr>
            <w:r w:rsidRPr="00335E21">
              <w:rPr>
                <w:rFonts w:ascii="Arial" w:eastAsiaTheme="minorEastAsia" w:hAnsi="Arial" w:cs="Arial" w:hint="eastAsia"/>
                <w:lang w:eastAsia="zh-CN"/>
              </w:rPr>
              <w:t>shanhuiping@catt.cn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6C91FD5" w:rsidR="00D22398" w:rsidRPr="008836AC" w:rsidRDefault="00C21339" w:rsidP="00C4666A">
            <w:pPr>
              <w:pStyle w:val="TAL"/>
              <w:jc w:val="center"/>
              <w:rPr>
                <w:color w:val="FF0000"/>
                <w:lang w:eastAsia="ja-JP"/>
              </w:rPr>
            </w:pPr>
            <w:r w:rsidRPr="00335E21">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rFonts w:eastAsiaTheme="minorEastAsia"/>
          <w:lang w:eastAsia="zh-CN"/>
        </w:rPr>
      </w:pPr>
      <w:r>
        <w:rPr>
          <w:lang w:eastAsia="ja-JP"/>
        </w:rPr>
        <w:t>2.4.1</w:t>
      </w:r>
      <w:r>
        <w:rPr>
          <w:lang w:eastAsia="ja-JP"/>
        </w:rPr>
        <w:tab/>
        <w:t>Agreements</w:t>
      </w:r>
    </w:p>
    <w:p w14:paraId="73679CB2" w14:textId="7F8039BF" w:rsidR="00E73B62" w:rsidRPr="00624F74" w:rsidRDefault="00335E21" w:rsidP="00624F74">
      <w:pPr>
        <w:rPr>
          <w:rFonts w:eastAsiaTheme="minorEastAsia"/>
          <w:b/>
          <w:sz w:val="24"/>
          <w:u w:val="single"/>
          <w:lang w:eastAsia="zh-CN"/>
        </w:rPr>
      </w:pPr>
      <w:r w:rsidRPr="00E73B62">
        <w:rPr>
          <w:rFonts w:eastAsiaTheme="minorEastAsia" w:hint="eastAsia"/>
          <w:b/>
          <w:sz w:val="24"/>
          <w:u w:val="single"/>
          <w:lang w:eastAsia="zh-CN"/>
        </w:rPr>
        <w:t>The followings are the agreements in RAN4#10</w:t>
      </w:r>
      <w:r w:rsidR="009356B4">
        <w:rPr>
          <w:rFonts w:eastAsiaTheme="minorEastAsia" w:hint="eastAsia"/>
          <w:b/>
          <w:sz w:val="24"/>
          <w:u w:val="single"/>
          <w:lang w:eastAsia="zh-CN"/>
        </w:rPr>
        <w:t>6</w:t>
      </w:r>
      <w:r w:rsidRPr="00E73B62">
        <w:rPr>
          <w:rFonts w:eastAsiaTheme="minorEastAsia" w:hint="eastAsia"/>
          <w:b/>
          <w:sz w:val="24"/>
          <w:u w:val="single"/>
          <w:lang w:eastAsia="zh-CN"/>
        </w:rPr>
        <w:t>:</w:t>
      </w:r>
    </w:p>
    <w:p w14:paraId="68F35172" w14:textId="360E3839" w:rsidR="00E73B62" w:rsidRPr="00253033" w:rsidRDefault="00E73B62" w:rsidP="00E73B62">
      <w:pPr>
        <w:rPr>
          <w:rFonts w:eastAsiaTheme="minorEastAsia"/>
          <w:b/>
          <w:sz w:val="22"/>
          <w:u w:val="single"/>
          <w:lang w:eastAsia="zh-CN"/>
        </w:rPr>
      </w:pPr>
      <w:r w:rsidRPr="00253033">
        <w:rPr>
          <w:rFonts w:eastAsiaTheme="minorEastAsia"/>
          <w:b/>
          <w:sz w:val="22"/>
          <w:u w:val="single"/>
          <w:lang w:eastAsia="zh-CN"/>
        </w:rPr>
        <w:t xml:space="preserve">TR </w:t>
      </w:r>
      <w:r w:rsidR="00624F74" w:rsidRPr="00253033">
        <w:rPr>
          <w:rFonts w:eastAsiaTheme="minorEastAsia" w:hint="eastAsia"/>
          <w:b/>
          <w:sz w:val="22"/>
          <w:u w:val="single"/>
          <w:lang w:eastAsia="zh-CN"/>
        </w:rPr>
        <w:t>and TPs</w:t>
      </w:r>
    </w:p>
    <w:p w14:paraId="76A6EBE3" w14:textId="5796BF9C" w:rsidR="009356B4" w:rsidRPr="009356B4" w:rsidRDefault="009356B4" w:rsidP="009356B4">
      <w:pPr>
        <w:numPr>
          <w:ilvl w:val="0"/>
          <w:numId w:val="26"/>
        </w:numPr>
        <w:rPr>
          <w:lang w:val="en-US"/>
        </w:rPr>
      </w:pPr>
      <w:r w:rsidRPr="009356B4">
        <w:rPr>
          <w:lang w:val="en-US"/>
        </w:rPr>
        <w:t>R4-2300561</w:t>
      </w:r>
      <w:r w:rsidRPr="009356B4">
        <w:rPr>
          <w:lang w:val="en-US"/>
        </w:rPr>
        <w:tab/>
        <w:t>TR 38.872 v0.4.0</w:t>
      </w:r>
    </w:p>
    <w:p w14:paraId="71F6845F" w14:textId="77777777" w:rsidR="009356B4" w:rsidRPr="009356B4" w:rsidRDefault="009356B4" w:rsidP="009356B4">
      <w:pPr>
        <w:numPr>
          <w:ilvl w:val="0"/>
          <w:numId w:val="26"/>
        </w:numPr>
        <w:rPr>
          <w:lang w:val="en-US"/>
        </w:rPr>
      </w:pPr>
      <w:r w:rsidRPr="009356B4">
        <w:rPr>
          <w:lang w:val="en-US"/>
        </w:rPr>
        <w:t>R4-2300560</w:t>
      </w:r>
      <w:r w:rsidRPr="009356B4">
        <w:rPr>
          <w:lang w:val="en-US"/>
        </w:rPr>
        <w:tab/>
        <w:t>TP for TR 38.872: scope and references</w:t>
      </w:r>
    </w:p>
    <w:p w14:paraId="12B62D5A" w14:textId="114D2B84" w:rsidR="009356B4" w:rsidRPr="0058563F" w:rsidRDefault="0058563F" w:rsidP="0058563F">
      <w:pPr>
        <w:numPr>
          <w:ilvl w:val="0"/>
          <w:numId w:val="26"/>
        </w:numPr>
        <w:rPr>
          <w:lang w:val="en-US"/>
        </w:rPr>
      </w:pPr>
      <w:r w:rsidRPr="0058563F">
        <w:rPr>
          <w:lang w:val="en-US"/>
        </w:rPr>
        <w:t>R4-2303544</w:t>
      </w:r>
      <w:r w:rsidRPr="0058563F">
        <w:rPr>
          <w:lang w:val="en-US"/>
        </w:rPr>
        <w:tab/>
        <w:t>TP for TR 38.872 to complete the open issues for CA_n5-n8</w:t>
      </w:r>
    </w:p>
    <w:p w14:paraId="33F24B51" w14:textId="52EC1F81" w:rsidR="0058563F" w:rsidRPr="0058563F" w:rsidRDefault="0058563F" w:rsidP="0058563F">
      <w:pPr>
        <w:numPr>
          <w:ilvl w:val="0"/>
          <w:numId w:val="26"/>
        </w:numPr>
        <w:rPr>
          <w:lang w:val="en-US"/>
        </w:rPr>
      </w:pPr>
      <w:r w:rsidRPr="0058563F">
        <w:rPr>
          <w:lang w:val="en-US"/>
        </w:rPr>
        <w:t>R4-2303545</w:t>
      </w:r>
      <w:r w:rsidRPr="0058563F">
        <w:rPr>
          <w:lang w:val="en-US"/>
        </w:rPr>
        <w:tab/>
        <w:t>TP for TR 38.872 to complete the open issues for CA_n5-n28</w:t>
      </w:r>
    </w:p>
    <w:p w14:paraId="254AD1EA" w14:textId="5C41D7F9" w:rsidR="0058563F" w:rsidRPr="00624F74" w:rsidRDefault="0058563F" w:rsidP="0058563F">
      <w:pPr>
        <w:numPr>
          <w:ilvl w:val="0"/>
          <w:numId w:val="26"/>
        </w:numPr>
        <w:rPr>
          <w:lang w:val="en-US"/>
        </w:rPr>
      </w:pPr>
      <w:r w:rsidRPr="0058563F">
        <w:rPr>
          <w:lang w:val="en-US"/>
        </w:rPr>
        <w:t>R4-2303546</w:t>
      </w:r>
      <w:r w:rsidRPr="0058563F">
        <w:rPr>
          <w:lang w:val="en-US"/>
        </w:rPr>
        <w:tab/>
        <w:t>TP for TR 38.872 to complete the open issues for CA_n8-n20-n28</w:t>
      </w:r>
    </w:p>
    <w:p w14:paraId="12A02C2D" w14:textId="77777777" w:rsidR="00E73B62" w:rsidRDefault="00E73B62" w:rsidP="00E73B62">
      <w:pPr>
        <w:rPr>
          <w:rFonts w:eastAsiaTheme="minorEastAsia"/>
          <w:b/>
          <w:sz w:val="22"/>
          <w:u w:val="single"/>
          <w:lang w:val="en-US" w:eastAsia="zh-CN"/>
        </w:rPr>
      </w:pPr>
    </w:p>
    <w:p w14:paraId="16C86305" w14:textId="2381827E" w:rsidR="00253033" w:rsidRPr="00253033" w:rsidRDefault="00253033" w:rsidP="00E73B62">
      <w:pPr>
        <w:rPr>
          <w:rFonts w:eastAsiaTheme="minorEastAsia"/>
          <w:lang w:eastAsia="zh-CN"/>
        </w:rPr>
      </w:pPr>
      <w:r>
        <w:rPr>
          <w:rFonts w:eastAsiaTheme="minorEastAsia" w:hint="eastAsia"/>
          <w:b/>
          <w:sz w:val="22"/>
          <w:u w:val="single"/>
          <w:lang w:eastAsia="zh-CN"/>
        </w:rPr>
        <w:t xml:space="preserve">For </w:t>
      </w:r>
      <w:r w:rsidRPr="00E73B62">
        <w:rPr>
          <w:rFonts w:eastAsiaTheme="minorEastAsia"/>
          <w:b/>
          <w:sz w:val="22"/>
          <w:u w:val="single"/>
          <w:lang w:eastAsia="zh-CN"/>
        </w:rPr>
        <w:t>CA_n5-n8</w:t>
      </w:r>
      <w:r>
        <w:rPr>
          <w:rFonts w:eastAsiaTheme="minorEastAsia" w:hint="eastAsia"/>
          <w:b/>
          <w:sz w:val="22"/>
          <w:u w:val="single"/>
          <w:lang w:eastAsia="zh-CN"/>
        </w:rPr>
        <w:t>, the followings are agreed:</w:t>
      </w:r>
    </w:p>
    <w:p w14:paraId="75D0D3DD" w14:textId="77777777" w:rsidR="005342C2" w:rsidRDefault="005342C2" w:rsidP="005342C2">
      <w:pPr>
        <w:adjustRightInd/>
        <w:rPr>
          <w:rFonts w:eastAsiaTheme="minorEastAsia"/>
          <w:b/>
          <w:u w:val="single"/>
          <w:lang w:eastAsia="zh-CN"/>
        </w:rPr>
      </w:pPr>
      <w:r w:rsidRPr="00670109">
        <w:rPr>
          <w:b/>
          <w:u w:val="single"/>
        </w:rPr>
        <w:t xml:space="preserve">Issue 2-1: </w:t>
      </w:r>
      <w:r w:rsidRPr="00670109">
        <w:rPr>
          <w:rFonts w:hint="eastAsia"/>
          <w:b/>
          <w:u w:val="single"/>
          <w:lang w:eastAsia="zh-CN"/>
        </w:rPr>
        <w:t>Which solution should be kept in WI phase?</w:t>
      </w:r>
    </w:p>
    <w:p w14:paraId="3A02C9CE" w14:textId="77777777" w:rsidR="00253033" w:rsidRPr="00253033" w:rsidRDefault="00253033" w:rsidP="00253033">
      <w:pPr>
        <w:pStyle w:val="afd"/>
        <w:widowControl/>
        <w:numPr>
          <w:ilvl w:val="0"/>
          <w:numId w:val="30"/>
        </w:numPr>
        <w:spacing w:after="120"/>
        <w:ind w:leftChars="0" w:left="720"/>
        <w:jc w:val="left"/>
        <w:rPr>
          <w:rFonts w:ascii="Times New Roman" w:hAnsi="Times New Roman"/>
          <w:sz w:val="20"/>
        </w:rPr>
      </w:pPr>
      <w:r w:rsidRPr="00253033">
        <w:rPr>
          <w:rFonts w:ascii="Times New Roman" w:hAnsi="Times New Roman"/>
          <w:sz w:val="20"/>
        </w:rPr>
        <w:t>Proposals</w:t>
      </w:r>
    </w:p>
    <w:p w14:paraId="1804B330" w14:textId="77777777" w:rsidR="00253033" w:rsidRPr="00253033" w:rsidRDefault="00253033" w:rsidP="00253033">
      <w:pPr>
        <w:pStyle w:val="afd"/>
        <w:numPr>
          <w:ilvl w:val="2"/>
          <w:numId w:val="30"/>
        </w:numPr>
        <w:spacing w:after="240"/>
        <w:ind w:leftChars="0" w:left="1440"/>
        <w:rPr>
          <w:rFonts w:ascii="Times New Roman" w:hAnsi="Times New Roman"/>
          <w:sz w:val="20"/>
        </w:rPr>
      </w:pPr>
      <w:r w:rsidRPr="00253033">
        <w:rPr>
          <w:rFonts w:ascii="Times New Roman" w:hAnsi="Times New Roman"/>
          <w:sz w:val="20"/>
        </w:rPr>
        <w:t xml:space="preserve">Option 1: </w:t>
      </w:r>
      <w:r w:rsidRPr="00253033">
        <w:rPr>
          <w:rFonts w:ascii="Times New Roman" w:hAnsi="Times New Roman" w:hint="eastAsia"/>
          <w:sz w:val="20"/>
        </w:rPr>
        <w:t>Only support 1UL/2DL CA. Single UL in n5</w:t>
      </w:r>
    </w:p>
    <w:p w14:paraId="075AF9A1" w14:textId="77777777" w:rsidR="00253033" w:rsidRPr="00253033" w:rsidRDefault="00253033" w:rsidP="00253033">
      <w:pPr>
        <w:pStyle w:val="afd"/>
        <w:numPr>
          <w:ilvl w:val="2"/>
          <w:numId w:val="30"/>
        </w:numPr>
        <w:spacing w:after="240"/>
        <w:ind w:leftChars="0"/>
        <w:rPr>
          <w:rFonts w:ascii="Times New Roman" w:hAnsi="Times New Roman"/>
          <w:sz w:val="20"/>
        </w:rPr>
      </w:pPr>
      <w:r w:rsidRPr="00253033">
        <w:rPr>
          <w:rFonts w:ascii="Times New Roman" w:hAnsi="Times New Roman" w:hint="eastAsia"/>
          <w:sz w:val="20"/>
        </w:rPr>
        <w:t>Yes (Skyworks (preferred), Xiaomi, Qualcomm)</w:t>
      </w:r>
    </w:p>
    <w:p w14:paraId="48274A03" w14:textId="77777777" w:rsidR="00253033" w:rsidRPr="00253033" w:rsidRDefault="00253033" w:rsidP="00253033">
      <w:pPr>
        <w:pStyle w:val="afd"/>
        <w:numPr>
          <w:ilvl w:val="2"/>
          <w:numId w:val="30"/>
        </w:numPr>
        <w:spacing w:after="240"/>
        <w:ind w:leftChars="0"/>
        <w:rPr>
          <w:rFonts w:ascii="Times New Roman" w:hAnsi="Times New Roman"/>
          <w:sz w:val="20"/>
        </w:rPr>
      </w:pPr>
      <w:r w:rsidRPr="00253033">
        <w:rPr>
          <w:rFonts w:ascii="Times New Roman" w:hAnsi="Times New Roman" w:hint="eastAsia"/>
          <w:sz w:val="20"/>
        </w:rPr>
        <w:t>No (CATT, China telecom)</w:t>
      </w:r>
    </w:p>
    <w:p w14:paraId="264F3B98" w14:textId="77777777" w:rsidR="00253033" w:rsidRPr="00253033" w:rsidRDefault="00253033" w:rsidP="00253033">
      <w:pPr>
        <w:pStyle w:val="afd"/>
        <w:numPr>
          <w:ilvl w:val="2"/>
          <w:numId w:val="30"/>
        </w:numPr>
        <w:spacing w:after="240"/>
        <w:ind w:leftChars="0" w:left="1440"/>
        <w:rPr>
          <w:rFonts w:ascii="Times New Roman" w:hAnsi="Times New Roman"/>
          <w:sz w:val="20"/>
        </w:rPr>
      </w:pPr>
      <w:r w:rsidRPr="00253033">
        <w:rPr>
          <w:rFonts w:ascii="Times New Roman" w:hAnsi="Times New Roman"/>
          <w:sz w:val="20"/>
        </w:rPr>
        <w:t xml:space="preserve">Option 2: </w:t>
      </w:r>
      <w:r w:rsidRPr="00253033">
        <w:rPr>
          <w:rFonts w:ascii="Times New Roman" w:hAnsi="Times New Roman" w:hint="eastAsia"/>
          <w:sz w:val="20"/>
        </w:rPr>
        <w:t>Support both 1UL/2DL and 2UL/2DL CA. Non-</w:t>
      </w:r>
      <w:r w:rsidRPr="00253033">
        <w:rPr>
          <w:rFonts w:ascii="Times New Roman" w:hAnsi="Times New Roman"/>
          <w:sz w:val="20"/>
        </w:rPr>
        <w:t>concurrent</w:t>
      </w:r>
      <w:r w:rsidRPr="00253033">
        <w:rPr>
          <w:rFonts w:ascii="Times New Roman" w:hAnsi="Times New Roman" w:hint="eastAsia"/>
          <w:sz w:val="20"/>
        </w:rPr>
        <w:t xml:space="preserve"> n5 UL and n8 DL</w:t>
      </w:r>
    </w:p>
    <w:p w14:paraId="48ADFC47" w14:textId="77777777" w:rsidR="00253033" w:rsidRPr="00253033" w:rsidRDefault="00253033" w:rsidP="00253033">
      <w:pPr>
        <w:pStyle w:val="afd"/>
        <w:numPr>
          <w:ilvl w:val="2"/>
          <w:numId w:val="30"/>
        </w:numPr>
        <w:spacing w:after="240"/>
        <w:ind w:leftChars="0"/>
        <w:rPr>
          <w:rFonts w:ascii="Times New Roman" w:hAnsi="Times New Roman"/>
          <w:sz w:val="20"/>
        </w:rPr>
      </w:pPr>
      <w:r w:rsidRPr="00253033">
        <w:rPr>
          <w:rFonts w:ascii="Times New Roman" w:hAnsi="Times New Roman" w:hint="eastAsia"/>
          <w:sz w:val="20"/>
        </w:rPr>
        <w:t>Yes (CATT, China telecom, Skyworks, Xiaomi, ZTE)</w:t>
      </w:r>
    </w:p>
    <w:p w14:paraId="55B40343" w14:textId="77777777" w:rsidR="00253033" w:rsidRPr="00253033" w:rsidRDefault="00253033" w:rsidP="00253033">
      <w:pPr>
        <w:pStyle w:val="afd"/>
        <w:numPr>
          <w:ilvl w:val="2"/>
          <w:numId w:val="30"/>
        </w:numPr>
        <w:spacing w:after="240"/>
        <w:ind w:leftChars="0"/>
        <w:rPr>
          <w:rFonts w:ascii="Times New Roman" w:hAnsi="Times New Roman"/>
          <w:sz w:val="20"/>
        </w:rPr>
      </w:pPr>
      <w:r w:rsidRPr="00253033">
        <w:rPr>
          <w:rFonts w:ascii="Times New Roman" w:hAnsi="Times New Roman" w:hint="eastAsia"/>
          <w:sz w:val="20"/>
        </w:rPr>
        <w:t>No</w:t>
      </w:r>
    </w:p>
    <w:p w14:paraId="75EE0883" w14:textId="77777777" w:rsidR="00253033" w:rsidRPr="00253033" w:rsidRDefault="00253033" w:rsidP="00253033">
      <w:pPr>
        <w:pStyle w:val="afd"/>
        <w:numPr>
          <w:ilvl w:val="2"/>
          <w:numId w:val="30"/>
        </w:numPr>
        <w:spacing w:after="240"/>
        <w:ind w:leftChars="0" w:left="1440"/>
        <w:rPr>
          <w:rFonts w:ascii="Times New Roman" w:hAnsi="Times New Roman"/>
          <w:sz w:val="20"/>
        </w:rPr>
      </w:pPr>
      <w:r w:rsidRPr="00253033">
        <w:rPr>
          <w:rFonts w:ascii="Times New Roman" w:hAnsi="Times New Roman"/>
          <w:sz w:val="20"/>
        </w:rPr>
        <w:t xml:space="preserve">Option </w:t>
      </w:r>
      <w:r w:rsidRPr="00253033">
        <w:rPr>
          <w:rFonts w:ascii="Times New Roman" w:hAnsi="Times New Roman" w:hint="eastAsia"/>
          <w:sz w:val="20"/>
        </w:rPr>
        <w:t>3</w:t>
      </w:r>
      <w:r w:rsidRPr="00253033">
        <w:rPr>
          <w:rFonts w:ascii="Times New Roman" w:hAnsi="Times New Roman"/>
          <w:sz w:val="20"/>
        </w:rPr>
        <w:t xml:space="preserve">: </w:t>
      </w:r>
      <w:r w:rsidRPr="00253033">
        <w:rPr>
          <w:rFonts w:ascii="Times New Roman" w:hAnsi="Times New Roman" w:hint="eastAsia"/>
          <w:sz w:val="20"/>
        </w:rPr>
        <w:t>Support both 1UL/2DL and 2UL/2DL CA. Dedicated filter to allow simultaneous n5 UL and n8 DL</w:t>
      </w:r>
    </w:p>
    <w:p w14:paraId="47C98E5D" w14:textId="77777777" w:rsidR="00253033" w:rsidRPr="00253033" w:rsidRDefault="00253033" w:rsidP="00253033">
      <w:pPr>
        <w:pStyle w:val="afd"/>
        <w:numPr>
          <w:ilvl w:val="2"/>
          <w:numId w:val="30"/>
        </w:numPr>
        <w:spacing w:after="240"/>
        <w:ind w:leftChars="0"/>
        <w:rPr>
          <w:rFonts w:ascii="Times New Roman" w:hAnsi="Times New Roman"/>
          <w:sz w:val="20"/>
        </w:rPr>
      </w:pPr>
      <w:r w:rsidRPr="00253033">
        <w:rPr>
          <w:rFonts w:ascii="Times New Roman" w:hAnsi="Times New Roman" w:hint="eastAsia"/>
          <w:sz w:val="20"/>
        </w:rPr>
        <w:t>Yes (CATT, China telecom, Skyworks, Huawei, ZTE)</w:t>
      </w:r>
    </w:p>
    <w:p w14:paraId="1A675A88" w14:textId="77777777" w:rsidR="00253033" w:rsidRPr="00253033" w:rsidRDefault="00253033" w:rsidP="00253033">
      <w:pPr>
        <w:pStyle w:val="afd"/>
        <w:numPr>
          <w:ilvl w:val="2"/>
          <w:numId w:val="30"/>
        </w:numPr>
        <w:spacing w:after="240"/>
        <w:ind w:leftChars="0"/>
        <w:rPr>
          <w:rFonts w:ascii="Times New Roman" w:hAnsi="Times New Roman"/>
          <w:sz w:val="20"/>
        </w:rPr>
      </w:pPr>
      <w:r w:rsidRPr="00253033">
        <w:rPr>
          <w:rFonts w:ascii="Times New Roman" w:hAnsi="Times New Roman" w:hint="eastAsia"/>
          <w:sz w:val="20"/>
        </w:rPr>
        <w:t>Optional (Skyworks)</w:t>
      </w:r>
    </w:p>
    <w:p w14:paraId="2C86ECE1" w14:textId="6F3F1BB8" w:rsidR="00253033" w:rsidRPr="00B951B4" w:rsidRDefault="00253033" w:rsidP="00253033">
      <w:pPr>
        <w:pStyle w:val="afd"/>
        <w:numPr>
          <w:ilvl w:val="2"/>
          <w:numId w:val="30"/>
        </w:numPr>
        <w:ind w:leftChars="0"/>
        <w:rPr>
          <w:rFonts w:ascii="Times New Roman" w:hAnsi="Times New Roman"/>
          <w:sz w:val="20"/>
        </w:rPr>
      </w:pPr>
      <w:r w:rsidRPr="00253033">
        <w:rPr>
          <w:rFonts w:ascii="Times New Roman" w:hAnsi="Times New Roman" w:hint="eastAsia"/>
          <w:sz w:val="20"/>
        </w:rPr>
        <w:t>No</w:t>
      </w:r>
    </w:p>
    <w:p w14:paraId="639B3E87" w14:textId="77777777" w:rsidR="005342C2" w:rsidRPr="00253033" w:rsidRDefault="005342C2" w:rsidP="005342C2">
      <w:pPr>
        <w:pStyle w:val="afd"/>
        <w:widowControl/>
        <w:numPr>
          <w:ilvl w:val="0"/>
          <w:numId w:val="30"/>
        </w:numPr>
        <w:spacing w:after="120"/>
        <w:ind w:leftChars="0" w:left="720"/>
        <w:jc w:val="left"/>
        <w:rPr>
          <w:rFonts w:ascii="Times New Roman" w:hAnsi="Times New Roman"/>
          <w:sz w:val="20"/>
        </w:rPr>
      </w:pPr>
      <w:r w:rsidRPr="00253033">
        <w:rPr>
          <w:rFonts w:ascii="Times New Roman" w:hAnsi="Times New Roman"/>
          <w:sz w:val="20"/>
        </w:rPr>
        <w:t xml:space="preserve">Agreement: </w:t>
      </w:r>
    </w:p>
    <w:p w14:paraId="55BAB4E2" w14:textId="77777777" w:rsidR="005342C2" w:rsidRPr="00253033" w:rsidRDefault="005342C2" w:rsidP="00253033">
      <w:pPr>
        <w:pStyle w:val="afd"/>
        <w:numPr>
          <w:ilvl w:val="2"/>
          <w:numId w:val="30"/>
        </w:numPr>
        <w:spacing w:after="240"/>
        <w:ind w:leftChars="0" w:left="1440"/>
        <w:rPr>
          <w:rFonts w:ascii="Times New Roman" w:hAnsi="Times New Roman"/>
          <w:sz w:val="20"/>
        </w:rPr>
      </w:pPr>
      <w:r w:rsidRPr="00253033">
        <w:rPr>
          <w:rFonts w:ascii="Times New Roman" w:hAnsi="Times New Roman"/>
          <w:sz w:val="20"/>
        </w:rPr>
        <w:t>RAN4 conclusion that Option 1 is feasible.</w:t>
      </w:r>
    </w:p>
    <w:p w14:paraId="76BA14E5" w14:textId="77777777" w:rsidR="005342C2" w:rsidRPr="00253033" w:rsidRDefault="005342C2" w:rsidP="00253033">
      <w:pPr>
        <w:pStyle w:val="afd"/>
        <w:numPr>
          <w:ilvl w:val="2"/>
          <w:numId w:val="30"/>
        </w:numPr>
        <w:spacing w:after="240"/>
        <w:ind w:leftChars="0" w:left="1440"/>
        <w:rPr>
          <w:rFonts w:ascii="Times New Roman" w:hAnsi="Times New Roman"/>
          <w:sz w:val="20"/>
        </w:rPr>
      </w:pPr>
      <w:r w:rsidRPr="00253033">
        <w:rPr>
          <w:rFonts w:ascii="Times New Roman" w:hAnsi="Times New Roman"/>
          <w:sz w:val="20"/>
        </w:rPr>
        <w:t>RAN4 proposes to consider Option 2 and 3 in the following-up WI.</w:t>
      </w:r>
    </w:p>
    <w:p w14:paraId="594A0443" w14:textId="77777777" w:rsidR="005342C2" w:rsidRDefault="005342C2" w:rsidP="005342C2">
      <w:pPr>
        <w:adjustRightInd/>
        <w:rPr>
          <w:rFonts w:eastAsiaTheme="minorEastAsia"/>
          <w:b/>
          <w:u w:val="single"/>
          <w:lang w:eastAsia="zh-CN"/>
        </w:rPr>
      </w:pPr>
      <w:r w:rsidRPr="00670109">
        <w:rPr>
          <w:b/>
          <w:u w:val="single"/>
        </w:rPr>
        <w:t>Issue 2-</w:t>
      </w:r>
      <w:r w:rsidRPr="00670109">
        <w:rPr>
          <w:rFonts w:hint="eastAsia"/>
          <w:b/>
          <w:u w:val="single"/>
          <w:lang w:eastAsia="zh-CN"/>
        </w:rPr>
        <w:t>4</w:t>
      </w:r>
      <w:r w:rsidRPr="00670109">
        <w:rPr>
          <w:b/>
          <w:u w:val="single"/>
        </w:rPr>
        <w:t xml:space="preserve">: </w:t>
      </w:r>
      <w:r w:rsidRPr="00670109">
        <w:rPr>
          <w:rFonts w:hint="eastAsia"/>
          <w:b/>
          <w:u w:val="single"/>
          <w:lang w:eastAsia="zh-CN"/>
        </w:rPr>
        <w:t xml:space="preserve">RF performance evaluation results to be captured in TR </w:t>
      </w:r>
    </w:p>
    <w:p w14:paraId="072C6280" w14:textId="77777777" w:rsidR="00B951B4" w:rsidRPr="00B951B4" w:rsidRDefault="00B951B4" w:rsidP="00B951B4">
      <w:pPr>
        <w:pStyle w:val="afd"/>
        <w:widowControl/>
        <w:numPr>
          <w:ilvl w:val="0"/>
          <w:numId w:val="30"/>
        </w:numPr>
        <w:spacing w:after="120"/>
        <w:ind w:leftChars="0" w:left="720"/>
        <w:jc w:val="left"/>
        <w:rPr>
          <w:rFonts w:ascii="Times New Roman" w:hAnsi="Times New Roman"/>
          <w:sz w:val="20"/>
        </w:rPr>
      </w:pPr>
      <w:r w:rsidRPr="00B951B4">
        <w:rPr>
          <w:rFonts w:ascii="Times New Roman" w:hAnsi="Times New Roman"/>
          <w:sz w:val="20"/>
        </w:rPr>
        <w:t>Proposals</w:t>
      </w:r>
    </w:p>
    <w:p w14:paraId="4CCB900E" w14:textId="77777777" w:rsidR="00B951B4" w:rsidRPr="003E3A82" w:rsidRDefault="00B951B4" w:rsidP="00B951B4">
      <w:pPr>
        <w:jc w:val="center"/>
        <w:rPr>
          <w:lang w:eastAsia="zh-CN"/>
        </w:rPr>
      </w:pPr>
      <w:r w:rsidRPr="003E3A82">
        <w:rPr>
          <w:lang w:eastAsia="zh-CN"/>
        </w:rPr>
        <w:t>Table 1: Full band filters architecture with restriction of n5 UL only</w:t>
      </w:r>
    </w:p>
    <w:tbl>
      <w:tblPr>
        <w:tblStyle w:val="a4"/>
        <w:tblW w:w="0" w:type="auto"/>
        <w:jc w:val="center"/>
        <w:tblInd w:w="270" w:type="dxa"/>
        <w:tblLook w:val="04A0" w:firstRow="1" w:lastRow="0" w:firstColumn="1" w:lastColumn="0" w:noHBand="0" w:noVBand="1"/>
      </w:tblPr>
      <w:tblGrid>
        <w:gridCol w:w="1559"/>
        <w:gridCol w:w="2146"/>
        <w:gridCol w:w="1550"/>
        <w:gridCol w:w="1383"/>
      </w:tblGrid>
      <w:tr w:rsidR="00B951B4" w:rsidRPr="003E3A82" w14:paraId="6DC35E60" w14:textId="77777777" w:rsidTr="00C442A5">
        <w:trPr>
          <w:jc w:val="center"/>
        </w:trPr>
        <w:tc>
          <w:tcPr>
            <w:tcW w:w="1559" w:type="dxa"/>
          </w:tcPr>
          <w:p w14:paraId="386254D5" w14:textId="77777777" w:rsidR="00B951B4" w:rsidRPr="003E3A82" w:rsidRDefault="00B951B4" w:rsidP="00C442A5">
            <w:pPr>
              <w:rPr>
                <w:rFonts w:eastAsia="宋体"/>
                <w:lang w:val="en-US" w:eastAsia="zh-CN"/>
              </w:rPr>
            </w:pPr>
          </w:p>
        </w:tc>
        <w:tc>
          <w:tcPr>
            <w:tcW w:w="2146" w:type="dxa"/>
          </w:tcPr>
          <w:p w14:paraId="2F5D50DD" w14:textId="77777777" w:rsidR="00B951B4" w:rsidRPr="003E3A82" w:rsidRDefault="00B951B4" w:rsidP="00C442A5">
            <w:pPr>
              <w:rPr>
                <w:rFonts w:eastAsia="宋体"/>
                <w:lang w:val="en-US" w:eastAsia="zh-CN"/>
              </w:rPr>
            </w:pPr>
            <w:r w:rsidRPr="003E3A82">
              <w:rPr>
                <w:rFonts w:eastAsia="宋体"/>
                <w:lang w:val="en-US" w:eastAsia="zh-CN"/>
              </w:rPr>
              <w:t>n5 Tib/Rib</w:t>
            </w:r>
          </w:p>
        </w:tc>
        <w:tc>
          <w:tcPr>
            <w:tcW w:w="1550" w:type="dxa"/>
          </w:tcPr>
          <w:p w14:paraId="29F3EDD3" w14:textId="77777777" w:rsidR="00B951B4" w:rsidRPr="003E3A82" w:rsidRDefault="00B951B4" w:rsidP="00C442A5">
            <w:pPr>
              <w:rPr>
                <w:rFonts w:eastAsia="宋体"/>
                <w:lang w:val="en-US" w:eastAsia="zh-CN"/>
              </w:rPr>
            </w:pPr>
            <w:r w:rsidRPr="003E3A82">
              <w:rPr>
                <w:rFonts w:eastAsia="宋体"/>
                <w:lang w:val="en-US" w:eastAsia="zh-CN"/>
              </w:rPr>
              <w:t>n8 Tib/Rib</w:t>
            </w:r>
          </w:p>
        </w:tc>
        <w:tc>
          <w:tcPr>
            <w:tcW w:w="1383" w:type="dxa"/>
          </w:tcPr>
          <w:p w14:paraId="0DF792B2" w14:textId="77777777" w:rsidR="00B951B4" w:rsidRPr="003E3A82" w:rsidRDefault="00B951B4" w:rsidP="00C442A5">
            <w:pPr>
              <w:rPr>
                <w:rFonts w:eastAsiaTheme="minorEastAsia"/>
                <w:lang w:val="en-US" w:eastAsia="zh-CN"/>
              </w:rPr>
            </w:pPr>
            <w:r w:rsidRPr="003E3A82">
              <w:rPr>
                <w:rFonts w:eastAsiaTheme="minorEastAsia"/>
                <w:lang w:val="en-US" w:eastAsia="zh-CN"/>
              </w:rPr>
              <w:t>MSD</w:t>
            </w:r>
          </w:p>
        </w:tc>
      </w:tr>
      <w:tr w:rsidR="00B951B4" w:rsidRPr="003E3A82" w14:paraId="508B5A1D" w14:textId="77777777" w:rsidTr="00C442A5">
        <w:trPr>
          <w:jc w:val="center"/>
        </w:trPr>
        <w:tc>
          <w:tcPr>
            <w:tcW w:w="1559" w:type="dxa"/>
          </w:tcPr>
          <w:p w14:paraId="7B086D0D" w14:textId="77777777" w:rsidR="00B951B4" w:rsidRPr="003E3A82" w:rsidRDefault="00B951B4" w:rsidP="00C442A5">
            <w:pPr>
              <w:rPr>
                <w:rFonts w:eastAsiaTheme="minorEastAsia"/>
                <w:lang w:val="en-US" w:eastAsia="zh-CN"/>
              </w:rPr>
            </w:pPr>
            <w:r w:rsidRPr="003E3A82">
              <w:t>R4-2300759</w:t>
            </w:r>
            <w:r w:rsidRPr="003E3A82">
              <w:rPr>
                <w:rFonts w:eastAsiaTheme="minorEastAsia"/>
                <w:lang w:eastAsia="zh-CN"/>
              </w:rPr>
              <w:t xml:space="preserve"> </w:t>
            </w:r>
            <w:r w:rsidRPr="003E3A82">
              <w:rPr>
                <w:rFonts w:eastAsiaTheme="minorEastAsia"/>
                <w:lang w:val="en-US" w:eastAsia="zh-CN"/>
              </w:rPr>
              <w:t>Skyworks</w:t>
            </w:r>
          </w:p>
        </w:tc>
        <w:tc>
          <w:tcPr>
            <w:tcW w:w="2146" w:type="dxa"/>
          </w:tcPr>
          <w:p w14:paraId="0D4C8662" w14:textId="77777777" w:rsidR="00B951B4" w:rsidRPr="003E3A82" w:rsidRDefault="00B951B4" w:rsidP="00C442A5">
            <w:pPr>
              <w:rPr>
                <w:lang w:val="en-US" w:eastAsia="zh-CN"/>
              </w:rPr>
            </w:pPr>
            <w:r w:rsidRPr="003E3A82">
              <w:rPr>
                <w:rFonts w:eastAsiaTheme="minorEastAsia"/>
                <w:bCs/>
                <w:lang w:eastAsia="zh-CN"/>
              </w:rPr>
              <w:t>0</w:t>
            </w:r>
            <w:r w:rsidRPr="003E3A82">
              <w:rPr>
                <w:bCs/>
                <w:lang w:eastAsia="zh-CN"/>
              </w:rPr>
              <w:t>.2/0.4dB</w:t>
            </w:r>
          </w:p>
        </w:tc>
        <w:tc>
          <w:tcPr>
            <w:tcW w:w="1550" w:type="dxa"/>
          </w:tcPr>
          <w:p w14:paraId="4BCC1E6A" w14:textId="77777777" w:rsidR="00B951B4" w:rsidRPr="003E3A82" w:rsidRDefault="00B951B4" w:rsidP="00C442A5">
            <w:pPr>
              <w:rPr>
                <w:lang w:val="en-US" w:eastAsia="zh-CN"/>
              </w:rPr>
            </w:pPr>
            <w:r w:rsidRPr="003E3A82">
              <w:rPr>
                <w:bCs/>
                <w:lang w:eastAsia="zh-CN"/>
              </w:rPr>
              <w:t>0.3/0.2dB</w:t>
            </w:r>
          </w:p>
        </w:tc>
        <w:tc>
          <w:tcPr>
            <w:tcW w:w="1383" w:type="dxa"/>
            <w:vMerge w:val="restart"/>
          </w:tcPr>
          <w:p w14:paraId="70B7A6EA" w14:textId="77777777" w:rsidR="00B951B4" w:rsidRPr="003E3A82" w:rsidRDefault="00B951B4" w:rsidP="00C442A5">
            <w:pPr>
              <w:rPr>
                <w:lang w:val="en-US" w:eastAsia="zh-CN"/>
              </w:rPr>
            </w:pPr>
            <w:r w:rsidRPr="003E3A82">
              <w:rPr>
                <w:rFonts w:eastAsiaTheme="minorEastAsia"/>
                <w:lang w:val="en-US" w:eastAsia="zh-CN"/>
              </w:rPr>
              <w:t>No MSD</w:t>
            </w:r>
          </w:p>
        </w:tc>
      </w:tr>
      <w:tr w:rsidR="00B951B4" w:rsidRPr="003E3A82" w14:paraId="0079D3BB" w14:textId="77777777" w:rsidTr="00C442A5">
        <w:trPr>
          <w:jc w:val="center"/>
        </w:trPr>
        <w:tc>
          <w:tcPr>
            <w:tcW w:w="1559" w:type="dxa"/>
          </w:tcPr>
          <w:p w14:paraId="0D0CF529" w14:textId="77777777" w:rsidR="00B951B4" w:rsidRPr="003E3A82" w:rsidRDefault="00B951B4" w:rsidP="00C442A5">
            <w:pPr>
              <w:rPr>
                <w:rFonts w:eastAsiaTheme="minorEastAsia"/>
                <w:lang w:val="en-US" w:eastAsia="zh-CN"/>
              </w:rPr>
            </w:pPr>
            <w:r w:rsidRPr="003E3A82">
              <w:t>R4-2302101</w:t>
            </w:r>
            <w:r w:rsidRPr="003E3A82">
              <w:rPr>
                <w:rFonts w:eastAsiaTheme="minorEastAsia"/>
                <w:lang w:eastAsia="zh-CN"/>
              </w:rPr>
              <w:t xml:space="preserve"> </w:t>
            </w:r>
            <w:r w:rsidRPr="003E3A82">
              <w:rPr>
                <w:rFonts w:eastAsiaTheme="minorEastAsia"/>
                <w:lang w:val="en-US" w:eastAsia="zh-CN"/>
              </w:rPr>
              <w:t>Huawei</w:t>
            </w:r>
          </w:p>
        </w:tc>
        <w:tc>
          <w:tcPr>
            <w:tcW w:w="3696" w:type="dxa"/>
            <w:gridSpan w:val="2"/>
          </w:tcPr>
          <w:p w14:paraId="4525EB94" w14:textId="77777777" w:rsidR="00B951B4" w:rsidRPr="003E3A82" w:rsidRDefault="00B951B4" w:rsidP="00C442A5">
            <w:pPr>
              <w:rPr>
                <w:rFonts w:eastAsiaTheme="minorEastAsia"/>
                <w:lang w:val="en-US" w:eastAsia="zh-CN"/>
              </w:rPr>
            </w:pPr>
            <w:r w:rsidRPr="003E3A82">
              <w:rPr>
                <w:rFonts w:eastAsiaTheme="minorEastAsia"/>
                <w:lang w:val="en-US" w:eastAsia="zh-CN"/>
              </w:rPr>
              <w:t>0 dB for n5/n8 Tib/Rib for 3-antenna architecture</w:t>
            </w:r>
          </w:p>
          <w:p w14:paraId="5ACB63C2" w14:textId="77777777" w:rsidR="00B951B4" w:rsidRPr="003E3A82" w:rsidRDefault="00B951B4" w:rsidP="00C442A5">
            <w:pPr>
              <w:rPr>
                <w:lang w:val="en-US" w:eastAsia="zh-CN"/>
              </w:rPr>
            </w:pPr>
            <w:r w:rsidRPr="003E3A82">
              <w:rPr>
                <w:rFonts w:eastAsiaTheme="minorEastAsia"/>
                <w:lang w:val="en-US" w:eastAsia="zh-CN"/>
              </w:rPr>
              <w:t>0.4/0 dB for n5/n8 Tib/Rib for 2-antenna architecture</w:t>
            </w:r>
          </w:p>
        </w:tc>
        <w:tc>
          <w:tcPr>
            <w:tcW w:w="1383" w:type="dxa"/>
            <w:vMerge/>
          </w:tcPr>
          <w:p w14:paraId="47BEDEE5" w14:textId="77777777" w:rsidR="00B951B4" w:rsidRPr="003E3A82" w:rsidRDefault="00B951B4" w:rsidP="00C442A5">
            <w:pPr>
              <w:rPr>
                <w:rFonts w:eastAsiaTheme="minorEastAsia"/>
                <w:lang w:val="en-US" w:eastAsia="zh-CN"/>
              </w:rPr>
            </w:pPr>
          </w:p>
        </w:tc>
      </w:tr>
      <w:tr w:rsidR="00B951B4" w:rsidRPr="003E3A82" w14:paraId="758B0B50" w14:textId="77777777" w:rsidTr="00C442A5">
        <w:trPr>
          <w:trHeight w:val="546"/>
          <w:jc w:val="center"/>
        </w:trPr>
        <w:tc>
          <w:tcPr>
            <w:tcW w:w="1559" w:type="dxa"/>
          </w:tcPr>
          <w:p w14:paraId="5CBC6CEC" w14:textId="77777777" w:rsidR="00B951B4" w:rsidRPr="003E3A82" w:rsidRDefault="00B951B4" w:rsidP="00C442A5">
            <w:pPr>
              <w:rPr>
                <w:rFonts w:eastAsiaTheme="minorEastAsia"/>
                <w:lang w:eastAsia="zh-CN"/>
              </w:rPr>
            </w:pPr>
            <w:r w:rsidRPr="003E3A82">
              <w:t>R4-2302239</w:t>
            </w:r>
          </w:p>
          <w:p w14:paraId="43AB7838" w14:textId="77777777" w:rsidR="00B951B4" w:rsidRPr="003E3A82" w:rsidRDefault="00B951B4" w:rsidP="00C442A5">
            <w:pPr>
              <w:rPr>
                <w:rFonts w:eastAsiaTheme="minorEastAsia"/>
                <w:lang w:val="en-US" w:eastAsia="zh-CN"/>
              </w:rPr>
            </w:pPr>
            <w:r w:rsidRPr="003E3A82">
              <w:rPr>
                <w:rFonts w:eastAsiaTheme="minorEastAsia"/>
                <w:lang w:val="en-US" w:eastAsia="zh-CN"/>
              </w:rPr>
              <w:t>Qualcomm</w:t>
            </w:r>
          </w:p>
        </w:tc>
        <w:tc>
          <w:tcPr>
            <w:tcW w:w="3696" w:type="dxa"/>
            <w:gridSpan w:val="2"/>
          </w:tcPr>
          <w:p w14:paraId="242FE386" w14:textId="77777777" w:rsidR="00B951B4" w:rsidRPr="003E3A82" w:rsidRDefault="00B951B4" w:rsidP="00C442A5">
            <w:pPr>
              <w:rPr>
                <w:lang w:val="en-US" w:eastAsia="zh-CN"/>
              </w:rPr>
            </w:pPr>
            <w:r w:rsidRPr="003E3A82">
              <w:t>ΔT</w:t>
            </w:r>
            <w:r w:rsidRPr="003E3A82">
              <w:rPr>
                <w:vertAlign w:val="subscript"/>
              </w:rPr>
              <w:t>IB</w:t>
            </w:r>
            <w:r w:rsidRPr="003E3A82">
              <w:t>/ΔR</w:t>
            </w:r>
            <w:r w:rsidRPr="003E3A82">
              <w:rPr>
                <w:vertAlign w:val="subscript"/>
              </w:rPr>
              <w:t xml:space="preserve">IB </w:t>
            </w:r>
            <w:r w:rsidRPr="003E3A82">
              <w:t>at 0.5..0.8dB</w:t>
            </w:r>
          </w:p>
        </w:tc>
        <w:tc>
          <w:tcPr>
            <w:tcW w:w="1383" w:type="dxa"/>
            <w:vMerge/>
          </w:tcPr>
          <w:p w14:paraId="5C3843BA" w14:textId="77777777" w:rsidR="00B951B4" w:rsidRPr="003E3A82" w:rsidRDefault="00B951B4" w:rsidP="00C442A5">
            <w:pPr>
              <w:rPr>
                <w:rFonts w:eastAsiaTheme="minorEastAsia"/>
                <w:lang w:val="en-US" w:eastAsia="zh-CN"/>
              </w:rPr>
            </w:pPr>
          </w:p>
        </w:tc>
      </w:tr>
    </w:tbl>
    <w:p w14:paraId="723DE69C" w14:textId="77777777" w:rsidR="00B951B4" w:rsidRPr="003E3A82" w:rsidRDefault="00B951B4" w:rsidP="00B951B4">
      <w:pPr>
        <w:spacing w:after="120"/>
        <w:rPr>
          <w:lang w:eastAsia="zh-CN"/>
        </w:rPr>
      </w:pPr>
    </w:p>
    <w:p w14:paraId="4BC4D3C0" w14:textId="77777777" w:rsidR="00B951B4" w:rsidRPr="003E3A82" w:rsidRDefault="00B951B4" w:rsidP="00B951B4">
      <w:pPr>
        <w:jc w:val="center"/>
        <w:rPr>
          <w:lang w:eastAsia="zh-CN"/>
        </w:rPr>
      </w:pPr>
      <w:r w:rsidRPr="003E3A82">
        <w:rPr>
          <w:lang w:eastAsia="zh-CN"/>
        </w:rPr>
        <w:t>Table 2: Full band filters architecture with non-concurrent n5DL and n8 UL</w:t>
      </w:r>
    </w:p>
    <w:tbl>
      <w:tblPr>
        <w:tblStyle w:val="a4"/>
        <w:tblW w:w="0" w:type="auto"/>
        <w:jc w:val="center"/>
        <w:tblInd w:w="258" w:type="dxa"/>
        <w:tblLook w:val="04A0" w:firstRow="1" w:lastRow="0" w:firstColumn="1" w:lastColumn="0" w:noHBand="0" w:noVBand="1"/>
      </w:tblPr>
      <w:tblGrid>
        <w:gridCol w:w="1571"/>
        <w:gridCol w:w="2146"/>
        <w:gridCol w:w="1550"/>
        <w:gridCol w:w="1383"/>
      </w:tblGrid>
      <w:tr w:rsidR="00B951B4" w:rsidRPr="003E3A82" w14:paraId="045FD59F" w14:textId="77777777" w:rsidTr="00C442A5">
        <w:trPr>
          <w:jc w:val="center"/>
        </w:trPr>
        <w:tc>
          <w:tcPr>
            <w:tcW w:w="1571" w:type="dxa"/>
          </w:tcPr>
          <w:p w14:paraId="58FC47F0" w14:textId="77777777" w:rsidR="00B951B4" w:rsidRPr="003E3A82" w:rsidRDefault="00B951B4" w:rsidP="00C442A5">
            <w:pPr>
              <w:rPr>
                <w:rFonts w:eastAsia="宋体"/>
                <w:lang w:val="en-US" w:eastAsia="zh-CN"/>
              </w:rPr>
            </w:pPr>
          </w:p>
        </w:tc>
        <w:tc>
          <w:tcPr>
            <w:tcW w:w="2146" w:type="dxa"/>
          </w:tcPr>
          <w:p w14:paraId="61609E33" w14:textId="77777777" w:rsidR="00B951B4" w:rsidRPr="003E3A82" w:rsidRDefault="00B951B4" w:rsidP="00C442A5">
            <w:pPr>
              <w:rPr>
                <w:rFonts w:eastAsia="宋体"/>
                <w:lang w:val="en-US" w:eastAsia="zh-CN"/>
              </w:rPr>
            </w:pPr>
            <w:r w:rsidRPr="003E3A82">
              <w:rPr>
                <w:rFonts w:eastAsia="宋体"/>
                <w:lang w:val="en-US" w:eastAsia="zh-CN"/>
              </w:rPr>
              <w:t>n5 Tib/Rib</w:t>
            </w:r>
          </w:p>
        </w:tc>
        <w:tc>
          <w:tcPr>
            <w:tcW w:w="1550" w:type="dxa"/>
          </w:tcPr>
          <w:p w14:paraId="52A1E677" w14:textId="77777777" w:rsidR="00B951B4" w:rsidRPr="003E3A82" w:rsidRDefault="00B951B4" w:rsidP="00C442A5">
            <w:pPr>
              <w:rPr>
                <w:rFonts w:eastAsia="宋体"/>
                <w:lang w:val="en-US" w:eastAsia="zh-CN"/>
              </w:rPr>
            </w:pPr>
            <w:r w:rsidRPr="003E3A82">
              <w:rPr>
                <w:rFonts w:eastAsia="宋体"/>
                <w:lang w:val="en-US" w:eastAsia="zh-CN"/>
              </w:rPr>
              <w:t>n8 Tib/Rib</w:t>
            </w:r>
          </w:p>
        </w:tc>
        <w:tc>
          <w:tcPr>
            <w:tcW w:w="1383" w:type="dxa"/>
          </w:tcPr>
          <w:p w14:paraId="28133833" w14:textId="77777777" w:rsidR="00B951B4" w:rsidRPr="003E3A82" w:rsidRDefault="00B951B4" w:rsidP="00C442A5">
            <w:pPr>
              <w:rPr>
                <w:rFonts w:eastAsiaTheme="minorEastAsia"/>
                <w:lang w:val="en-US" w:eastAsia="zh-CN"/>
              </w:rPr>
            </w:pPr>
            <w:r w:rsidRPr="003E3A82">
              <w:rPr>
                <w:rFonts w:eastAsiaTheme="minorEastAsia"/>
                <w:lang w:val="en-US" w:eastAsia="zh-CN"/>
              </w:rPr>
              <w:t>MSD</w:t>
            </w:r>
          </w:p>
        </w:tc>
      </w:tr>
      <w:tr w:rsidR="00B951B4" w:rsidRPr="003E3A82" w14:paraId="77B11EB9" w14:textId="77777777" w:rsidTr="00C442A5">
        <w:trPr>
          <w:jc w:val="center"/>
        </w:trPr>
        <w:tc>
          <w:tcPr>
            <w:tcW w:w="1571" w:type="dxa"/>
          </w:tcPr>
          <w:p w14:paraId="6B92E71C" w14:textId="77777777" w:rsidR="00B951B4" w:rsidRPr="003E3A82" w:rsidRDefault="00B951B4" w:rsidP="00C442A5">
            <w:pPr>
              <w:rPr>
                <w:rFonts w:eastAsiaTheme="minorEastAsia"/>
                <w:lang w:val="en-US" w:eastAsia="zh-CN"/>
              </w:rPr>
            </w:pPr>
            <w:r w:rsidRPr="003E3A82">
              <w:t>R4-2300759</w:t>
            </w:r>
            <w:r w:rsidRPr="003E3A82">
              <w:rPr>
                <w:rFonts w:eastAsiaTheme="minorEastAsia"/>
                <w:lang w:eastAsia="zh-CN"/>
              </w:rPr>
              <w:t xml:space="preserve"> </w:t>
            </w:r>
            <w:r w:rsidRPr="003E3A82">
              <w:rPr>
                <w:rFonts w:eastAsiaTheme="minorEastAsia"/>
                <w:lang w:val="en-US" w:eastAsia="zh-CN"/>
              </w:rPr>
              <w:t>Skyworks</w:t>
            </w:r>
          </w:p>
        </w:tc>
        <w:tc>
          <w:tcPr>
            <w:tcW w:w="2146" w:type="dxa"/>
          </w:tcPr>
          <w:p w14:paraId="7DB91FC5" w14:textId="77777777" w:rsidR="00B951B4" w:rsidRPr="003E3A82" w:rsidRDefault="00B951B4" w:rsidP="00C442A5">
            <w:pPr>
              <w:rPr>
                <w:lang w:val="en-US" w:eastAsia="zh-CN"/>
              </w:rPr>
            </w:pPr>
            <w:r w:rsidRPr="003E3A82">
              <w:rPr>
                <w:bCs/>
                <w:lang w:eastAsia="zh-CN"/>
              </w:rPr>
              <w:t>0.2/0.3dB</w:t>
            </w:r>
          </w:p>
        </w:tc>
        <w:tc>
          <w:tcPr>
            <w:tcW w:w="1550" w:type="dxa"/>
          </w:tcPr>
          <w:p w14:paraId="4204B97C" w14:textId="77777777" w:rsidR="00B951B4" w:rsidRPr="003E3A82" w:rsidRDefault="00B951B4" w:rsidP="00C442A5">
            <w:pPr>
              <w:rPr>
                <w:lang w:val="en-US" w:eastAsia="zh-CN"/>
              </w:rPr>
            </w:pPr>
            <w:r w:rsidRPr="003E3A82">
              <w:rPr>
                <w:bCs/>
                <w:lang w:eastAsia="zh-CN"/>
              </w:rPr>
              <w:t>0.2/0.2dB</w:t>
            </w:r>
          </w:p>
        </w:tc>
        <w:tc>
          <w:tcPr>
            <w:tcW w:w="1383" w:type="dxa"/>
            <w:vMerge w:val="restart"/>
          </w:tcPr>
          <w:p w14:paraId="4A4C99B2" w14:textId="77777777" w:rsidR="00B951B4" w:rsidRPr="003E3A82" w:rsidRDefault="00B951B4" w:rsidP="00C442A5">
            <w:pPr>
              <w:rPr>
                <w:lang w:val="en-US" w:eastAsia="zh-CN"/>
              </w:rPr>
            </w:pPr>
            <w:r w:rsidRPr="003E3A82">
              <w:rPr>
                <w:rFonts w:eastAsiaTheme="minorEastAsia"/>
                <w:lang w:val="en-US" w:eastAsia="zh-CN"/>
              </w:rPr>
              <w:t>No MSD</w:t>
            </w:r>
          </w:p>
        </w:tc>
      </w:tr>
      <w:tr w:rsidR="00B951B4" w:rsidRPr="003E3A82" w14:paraId="5BACB49C" w14:textId="77777777" w:rsidTr="00C442A5">
        <w:trPr>
          <w:trHeight w:val="995"/>
          <w:jc w:val="center"/>
        </w:trPr>
        <w:tc>
          <w:tcPr>
            <w:tcW w:w="1571" w:type="dxa"/>
          </w:tcPr>
          <w:p w14:paraId="60F48FF9" w14:textId="77777777" w:rsidR="00B951B4" w:rsidRPr="003E3A82" w:rsidRDefault="00B951B4" w:rsidP="00C442A5">
            <w:pPr>
              <w:rPr>
                <w:rFonts w:eastAsiaTheme="minorEastAsia"/>
                <w:lang w:val="en-US" w:eastAsia="zh-CN"/>
              </w:rPr>
            </w:pPr>
            <w:r w:rsidRPr="003E3A82">
              <w:t>R4-2302101</w:t>
            </w:r>
            <w:r w:rsidRPr="003E3A82">
              <w:rPr>
                <w:rFonts w:eastAsiaTheme="minorEastAsia"/>
                <w:lang w:eastAsia="zh-CN"/>
              </w:rPr>
              <w:t xml:space="preserve"> </w:t>
            </w:r>
            <w:r w:rsidRPr="003E3A82">
              <w:rPr>
                <w:rFonts w:eastAsiaTheme="minorEastAsia"/>
                <w:lang w:val="en-US" w:eastAsia="zh-CN"/>
              </w:rPr>
              <w:t>Huawei</w:t>
            </w:r>
          </w:p>
        </w:tc>
        <w:tc>
          <w:tcPr>
            <w:tcW w:w="3696" w:type="dxa"/>
            <w:gridSpan w:val="2"/>
          </w:tcPr>
          <w:p w14:paraId="21442B89" w14:textId="77777777" w:rsidR="00B951B4" w:rsidRPr="003E3A82" w:rsidRDefault="00B951B4" w:rsidP="00C442A5">
            <w:pPr>
              <w:rPr>
                <w:rFonts w:eastAsiaTheme="minorEastAsia"/>
                <w:lang w:val="en-US" w:eastAsia="zh-CN"/>
              </w:rPr>
            </w:pPr>
            <w:r w:rsidRPr="003E3A82">
              <w:rPr>
                <w:rFonts w:eastAsiaTheme="minorEastAsia"/>
                <w:lang w:val="en-US" w:eastAsia="zh-CN"/>
              </w:rPr>
              <w:t>0 dB for n5/n8 Tib/Rib for 3-antenna architecture</w:t>
            </w:r>
          </w:p>
          <w:p w14:paraId="4F46E5B5" w14:textId="77777777" w:rsidR="00B951B4" w:rsidRPr="003E3A82" w:rsidRDefault="00B951B4" w:rsidP="00C442A5">
            <w:pPr>
              <w:rPr>
                <w:lang w:val="en-US" w:eastAsia="zh-CN"/>
              </w:rPr>
            </w:pPr>
            <w:r w:rsidRPr="003E3A82">
              <w:rPr>
                <w:rFonts w:eastAsiaTheme="minorEastAsia"/>
                <w:lang w:val="en-US" w:eastAsia="zh-CN"/>
              </w:rPr>
              <w:t>0.4/0 dB for n5/n8 Tib/Rib for 2-antenna architecture</w:t>
            </w:r>
          </w:p>
        </w:tc>
        <w:tc>
          <w:tcPr>
            <w:tcW w:w="1383" w:type="dxa"/>
            <w:vMerge/>
          </w:tcPr>
          <w:p w14:paraId="6DE740C5" w14:textId="77777777" w:rsidR="00B951B4" w:rsidRPr="003E3A82" w:rsidRDefault="00B951B4" w:rsidP="00C442A5">
            <w:pPr>
              <w:rPr>
                <w:rFonts w:eastAsiaTheme="minorEastAsia"/>
                <w:lang w:val="en-US" w:eastAsia="zh-CN"/>
              </w:rPr>
            </w:pPr>
          </w:p>
        </w:tc>
      </w:tr>
    </w:tbl>
    <w:p w14:paraId="207C8C97" w14:textId="77777777" w:rsidR="00B951B4" w:rsidRPr="003E3A82" w:rsidRDefault="00B951B4" w:rsidP="00B951B4">
      <w:pPr>
        <w:spacing w:after="120"/>
        <w:rPr>
          <w:rFonts w:eastAsiaTheme="minorEastAsia"/>
          <w:lang w:eastAsia="zh-CN"/>
        </w:rPr>
      </w:pPr>
    </w:p>
    <w:p w14:paraId="652A4203" w14:textId="77777777" w:rsidR="00B951B4" w:rsidRPr="003E3A82" w:rsidRDefault="00B951B4" w:rsidP="00B951B4">
      <w:pPr>
        <w:jc w:val="center"/>
        <w:rPr>
          <w:lang w:eastAsia="zh-CN"/>
        </w:rPr>
      </w:pPr>
      <w:r w:rsidRPr="003E3A82">
        <w:rPr>
          <w:lang w:eastAsia="zh-CN"/>
        </w:rPr>
        <w:t>Table 3: Dedicated filter architecture</w:t>
      </w:r>
    </w:p>
    <w:tbl>
      <w:tblPr>
        <w:tblStyle w:val="a4"/>
        <w:tblW w:w="0" w:type="auto"/>
        <w:jc w:val="center"/>
        <w:tblInd w:w="412" w:type="dxa"/>
        <w:tblLook w:val="04A0" w:firstRow="1" w:lastRow="0" w:firstColumn="1" w:lastColumn="0" w:noHBand="0" w:noVBand="1"/>
      </w:tblPr>
      <w:tblGrid>
        <w:gridCol w:w="1417"/>
        <w:gridCol w:w="1276"/>
        <w:gridCol w:w="1418"/>
        <w:gridCol w:w="2385"/>
      </w:tblGrid>
      <w:tr w:rsidR="00B951B4" w:rsidRPr="003E3A82" w14:paraId="2DF4CD9E" w14:textId="77777777" w:rsidTr="00C442A5">
        <w:trPr>
          <w:jc w:val="center"/>
        </w:trPr>
        <w:tc>
          <w:tcPr>
            <w:tcW w:w="1417" w:type="dxa"/>
          </w:tcPr>
          <w:p w14:paraId="21336008" w14:textId="77777777" w:rsidR="00B951B4" w:rsidRPr="003E3A82" w:rsidRDefault="00B951B4" w:rsidP="00C442A5">
            <w:pPr>
              <w:rPr>
                <w:rFonts w:eastAsia="宋体"/>
                <w:lang w:val="en-US" w:eastAsia="zh-CN"/>
              </w:rPr>
            </w:pPr>
          </w:p>
        </w:tc>
        <w:tc>
          <w:tcPr>
            <w:tcW w:w="1276" w:type="dxa"/>
          </w:tcPr>
          <w:p w14:paraId="4AF7DECF" w14:textId="77777777" w:rsidR="00B951B4" w:rsidRPr="003E3A82" w:rsidRDefault="00B951B4" w:rsidP="00C442A5">
            <w:pPr>
              <w:rPr>
                <w:rFonts w:eastAsia="宋体"/>
                <w:lang w:val="en-US" w:eastAsia="zh-CN"/>
              </w:rPr>
            </w:pPr>
            <w:r w:rsidRPr="003E3A82">
              <w:rPr>
                <w:rFonts w:eastAsia="宋体"/>
                <w:lang w:val="en-US" w:eastAsia="zh-CN"/>
              </w:rPr>
              <w:t>n5 Tib/Rib</w:t>
            </w:r>
          </w:p>
        </w:tc>
        <w:tc>
          <w:tcPr>
            <w:tcW w:w="1418" w:type="dxa"/>
          </w:tcPr>
          <w:p w14:paraId="222B851E" w14:textId="77777777" w:rsidR="00B951B4" w:rsidRPr="003E3A82" w:rsidRDefault="00B951B4" w:rsidP="00C442A5">
            <w:pPr>
              <w:rPr>
                <w:rFonts w:eastAsia="宋体"/>
                <w:lang w:val="en-US" w:eastAsia="zh-CN"/>
              </w:rPr>
            </w:pPr>
            <w:r w:rsidRPr="003E3A82">
              <w:rPr>
                <w:rFonts w:eastAsia="宋体"/>
                <w:lang w:val="en-US" w:eastAsia="zh-CN"/>
              </w:rPr>
              <w:t>n8 Tib/Rib</w:t>
            </w:r>
          </w:p>
        </w:tc>
        <w:tc>
          <w:tcPr>
            <w:tcW w:w="2385" w:type="dxa"/>
          </w:tcPr>
          <w:p w14:paraId="7A9E822C" w14:textId="77777777" w:rsidR="00B951B4" w:rsidRPr="003E3A82" w:rsidRDefault="00B951B4" w:rsidP="00C442A5">
            <w:pPr>
              <w:rPr>
                <w:rFonts w:eastAsiaTheme="minorEastAsia"/>
                <w:lang w:val="en-US" w:eastAsia="zh-CN"/>
              </w:rPr>
            </w:pPr>
            <w:r w:rsidRPr="003E3A82">
              <w:rPr>
                <w:rFonts w:eastAsiaTheme="minorEastAsia"/>
                <w:lang w:val="en-US" w:eastAsia="zh-CN"/>
              </w:rPr>
              <w:t>MSD</w:t>
            </w:r>
          </w:p>
        </w:tc>
      </w:tr>
      <w:tr w:rsidR="00B951B4" w:rsidRPr="003E3A82" w14:paraId="7F9FDA25" w14:textId="77777777" w:rsidTr="00C442A5">
        <w:trPr>
          <w:jc w:val="center"/>
        </w:trPr>
        <w:tc>
          <w:tcPr>
            <w:tcW w:w="1417" w:type="dxa"/>
          </w:tcPr>
          <w:p w14:paraId="2380F500" w14:textId="77777777" w:rsidR="00B951B4" w:rsidRPr="003E3A82" w:rsidRDefault="00B951B4" w:rsidP="00C442A5">
            <w:pPr>
              <w:rPr>
                <w:rFonts w:eastAsiaTheme="minorEastAsia"/>
                <w:lang w:val="en-US" w:eastAsia="zh-CN"/>
              </w:rPr>
            </w:pPr>
            <w:r w:rsidRPr="003E3A82">
              <w:t>R4-2300759</w:t>
            </w:r>
            <w:r w:rsidRPr="003E3A82">
              <w:rPr>
                <w:rFonts w:eastAsiaTheme="minorEastAsia"/>
                <w:lang w:eastAsia="zh-CN"/>
              </w:rPr>
              <w:t xml:space="preserve"> </w:t>
            </w:r>
            <w:r w:rsidRPr="003E3A82">
              <w:rPr>
                <w:rFonts w:eastAsiaTheme="minorEastAsia"/>
                <w:lang w:val="en-US" w:eastAsia="zh-CN"/>
              </w:rPr>
              <w:t>Skyworks</w:t>
            </w:r>
          </w:p>
        </w:tc>
        <w:tc>
          <w:tcPr>
            <w:tcW w:w="1276" w:type="dxa"/>
          </w:tcPr>
          <w:p w14:paraId="2543C93C" w14:textId="77777777" w:rsidR="00B951B4" w:rsidRPr="003E3A82" w:rsidRDefault="00B951B4" w:rsidP="00C442A5">
            <w:pPr>
              <w:rPr>
                <w:lang w:val="en-US" w:eastAsia="zh-CN"/>
              </w:rPr>
            </w:pPr>
            <w:r w:rsidRPr="003E3A82">
              <w:rPr>
                <w:bCs/>
                <w:lang w:eastAsia="zh-CN"/>
              </w:rPr>
              <w:t>0.2/0.2dB</w:t>
            </w:r>
          </w:p>
        </w:tc>
        <w:tc>
          <w:tcPr>
            <w:tcW w:w="1418" w:type="dxa"/>
          </w:tcPr>
          <w:p w14:paraId="348BBA2B" w14:textId="77777777" w:rsidR="00B951B4" w:rsidRPr="003E3A82" w:rsidRDefault="00B951B4" w:rsidP="00C442A5">
            <w:pPr>
              <w:rPr>
                <w:lang w:val="en-US" w:eastAsia="zh-CN"/>
              </w:rPr>
            </w:pPr>
            <w:r w:rsidRPr="003E3A82">
              <w:rPr>
                <w:bCs/>
                <w:lang w:eastAsia="zh-CN"/>
              </w:rPr>
              <w:t>0.4/0.2dB</w:t>
            </w:r>
          </w:p>
        </w:tc>
        <w:tc>
          <w:tcPr>
            <w:tcW w:w="2385" w:type="dxa"/>
          </w:tcPr>
          <w:p w14:paraId="6F71E660" w14:textId="77777777" w:rsidR="00B951B4" w:rsidRPr="003E3A82" w:rsidRDefault="00B951B4" w:rsidP="00C442A5">
            <w:pPr>
              <w:rPr>
                <w:rFonts w:eastAsiaTheme="minorEastAsia"/>
                <w:lang w:val="en-US" w:eastAsia="zh-CN"/>
              </w:rPr>
            </w:pPr>
            <w:r w:rsidRPr="003E3A82">
              <w:rPr>
                <w:rFonts w:eastAsiaTheme="minorEastAsia"/>
                <w:lang w:val="en-US" w:eastAsia="zh-CN"/>
              </w:rPr>
              <w:t>See Table 4</w:t>
            </w:r>
          </w:p>
        </w:tc>
      </w:tr>
      <w:tr w:rsidR="00B951B4" w:rsidRPr="003E3A82" w14:paraId="68C202B8" w14:textId="77777777" w:rsidTr="00C442A5">
        <w:trPr>
          <w:jc w:val="center"/>
        </w:trPr>
        <w:tc>
          <w:tcPr>
            <w:tcW w:w="1417" w:type="dxa"/>
          </w:tcPr>
          <w:p w14:paraId="3280C596" w14:textId="77777777" w:rsidR="00B951B4" w:rsidRPr="003E3A82" w:rsidRDefault="00B951B4" w:rsidP="00C442A5">
            <w:pPr>
              <w:rPr>
                <w:rFonts w:eastAsiaTheme="minorEastAsia"/>
                <w:lang w:val="en-US" w:eastAsia="zh-CN"/>
              </w:rPr>
            </w:pPr>
            <w:r w:rsidRPr="003E3A82">
              <w:t>R4-2302102</w:t>
            </w:r>
            <w:r w:rsidRPr="003E3A82">
              <w:rPr>
                <w:rFonts w:eastAsiaTheme="minorEastAsia"/>
                <w:lang w:eastAsia="zh-CN"/>
              </w:rPr>
              <w:t xml:space="preserve"> </w:t>
            </w:r>
            <w:r w:rsidRPr="003E3A82">
              <w:rPr>
                <w:rFonts w:eastAsiaTheme="minorEastAsia"/>
                <w:lang w:val="en-US" w:eastAsia="zh-CN"/>
              </w:rPr>
              <w:t>Huawei</w:t>
            </w:r>
          </w:p>
        </w:tc>
        <w:tc>
          <w:tcPr>
            <w:tcW w:w="2694" w:type="dxa"/>
            <w:gridSpan w:val="2"/>
          </w:tcPr>
          <w:p w14:paraId="1128E6FC" w14:textId="77777777" w:rsidR="00B951B4" w:rsidRPr="003E3A82" w:rsidRDefault="00B951B4" w:rsidP="00C442A5">
            <w:pPr>
              <w:rPr>
                <w:rFonts w:eastAsiaTheme="minorEastAsia"/>
                <w:lang w:val="en-US" w:eastAsia="zh-CN"/>
              </w:rPr>
            </w:pPr>
            <w:r w:rsidRPr="003E3A82">
              <w:rPr>
                <w:rFonts w:eastAsiaTheme="minorEastAsia"/>
                <w:lang w:val="en-US" w:eastAsia="zh-CN"/>
              </w:rPr>
              <w:t>0 dB for n5/n8 Tib/Rib for 3-antenna architecture</w:t>
            </w:r>
          </w:p>
          <w:p w14:paraId="6931FCB4" w14:textId="77777777" w:rsidR="00B951B4" w:rsidRPr="003E3A82" w:rsidRDefault="00B951B4" w:rsidP="00C442A5">
            <w:pPr>
              <w:rPr>
                <w:lang w:val="en-US" w:eastAsia="zh-CN"/>
              </w:rPr>
            </w:pPr>
            <w:r w:rsidRPr="003E3A82">
              <w:rPr>
                <w:rFonts w:eastAsiaTheme="minorEastAsia"/>
                <w:lang w:val="en-US" w:eastAsia="zh-CN"/>
              </w:rPr>
              <w:t>0.4/0 dB for n5/n8 Tib/Rib for 2-antenna architecture</w:t>
            </w:r>
          </w:p>
        </w:tc>
        <w:tc>
          <w:tcPr>
            <w:tcW w:w="2385" w:type="dxa"/>
          </w:tcPr>
          <w:p w14:paraId="3DB87735" w14:textId="77777777" w:rsidR="00B951B4" w:rsidRPr="003E3A82" w:rsidRDefault="00B951B4" w:rsidP="00C442A5">
            <w:pPr>
              <w:rPr>
                <w:rFonts w:eastAsiaTheme="minorEastAsia"/>
                <w:lang w:val="en-US" w:eastAsia="zh-CN"/>
              </w:rPr>
            </w:pPr>
            <w:r w:rsidRPr="003E3A82">
              <w:rPr>
                <w:rFonts w:eastAsiaTheme="minorEastAsia"/>
                <w:lang w:val="en-US" w:eastAsia="zh-CN"/>
              </w:rPr>
              <w:t>No MSD due to IMD, FFS cross band n5 MSD</w:t>
            </w:r>
          </w:p>
        </w:tc>
      </w:tr>
      <w:tr w:rsidR="00B951B4" w:rsidRPr="003E3A82" w14:paraId="1BE914C4" w14:textId="77777777" w:rsidTr="00C442A5">
        <w:trPr>
          <w:jc w:val="center"/>
        </w:trPr>
        <w:tc>
          <w:tcPr>
            <w:tcW w:w="1417" w:type="dxa"/>
          </w:tcPr>
          <w:p w14:paraId="75EF3E35" w14:textId="77777777" w:rsidR="00B951B4" w:rsidRPr="003E3A82" w:rsidRDefault="00B951B4" w:rsidP="00C442A5">
            <w:pPr>
              <w:rPr>
                <w:rFonts w:eastAsiaTheme="minorEastAsia"/>
                <w:lang w:val="en-US" w:eastAsia="zh-CN"/>
              </w:rPr>
            </w:pPr>
            <w:r w:rsidRPr="003E3A82">
              <w:t>R4-2302239</w:t>
            </w:r>
            <w:r w:rsidRPr="003E3A82">
              <w:rPr>
                <w:rFonts w:eastAsiaTheme="minorEastAsia"/>
                <w:lang w:eastAsia="zh-CN"/>
              </w:rPr>
              <w:t xml:space="preserve"> </w:t>
            </w:r>
            <w:r w:rsidRPr="003E3A82">
              <w:rPr>
                <w:rFonts w:eastAsiaTheme="minorEastAsia"/>
                <w:lang w:val="en-US" w:eastAsia="zh-CN"/>
              </w:rPr>
              <w:t>Qualcomm</w:t>
            </w:r>
          </w:p>
        </w:tc>
        <w:tc>
          <w:tcPr>
            <w:tcW w:w="2694" w:type="dxa"/>
            <w:gridSpan w:val="2"/>
          </w:tcPr>
          <w:p w14:paraId="763270A2" w14:textId="77777777" w:rsidR="00B951B4" w:rsidRPr="003E3A82" w:rsidRDefault="00B951B4" w:rsidP="00C442A5">
            <w:pPr>
              <w:rPr>
                <w:lang w:val="en-US" w:eastAsia="zh-CN"/>
              </w:rPr>
            </w:pPr>
            <w:r w:rsidRPr="003E3A82">
              <w:t>ΔT</w:t>
            </w:r>
            <w:r w:rsidRPr="003E3A82">
              <w:rPr>
                <w:vertAlign w:val="subscript"/>
              </w:rPr>
              <w:t>IB</w:t>
            </w:r>
            <w:r w:rsidRPr="003E3A82">
              <w:t>/ΔR</w:t>
            </w:r>
            <w:r w:rsidRPr="003E3A82">
              <w:rPr>
                <w:vertAlign w:val="subscript"/>
              </w:rPr>
              <w:t xml:space="preserve">IB </w:t>
            </w:r>
            <w:r w:rsidRPr="003E3A82">
              <w:t>at 0.5dB</w:t>
            </w:r>
          </w:p>
        </w:tc>
        <w:tc>
          <w:tcPr>
            <w:tcW w:w="2385" w:type="dxa"/>
          </w:tcPr>
          <w:p w14:paraId="081800F3" w14:textId="77777777" w:rsidR="00B951B4" w:rsidRPr="003E3A82" w:rsidRDefault="00B951B4" w:rsidP="00C442A5">
            <w:pPr>
              <w:rPr>
                <w:rFonts w:eastAsiaTheme="minorEastAsia"/>
                <w:lang w:val="en-US" w:eastAsia="zh-CN"/>
              </w:rPr>
            </w:pPr>
            <w:r w:rsidRPr="003E3A82">
              <w:rPr>
                <w:rFonts w:eastAsiaTheme="minorEastAsia"/>
                <w:lang w:val="en-US" w:eastAsia="zh-CN"/>
              </w:rPr>
              <w:t>n5 MSD ~10 dB</w:t>
            </w:r>
          </w:p>
        </w:tc>
      </w:tr>
    </w:tbl>
    <w:p w14:paraId="57CE564E" w14:textId="77777777" w:rsidR="00B951B4" w:rsidRPr="003E3A82" w:rsidRDefault="00B951B4" w:rsidP="00B951B4">
      <w:pPr>
        <w:spacing w:after="120"/>
        <w:rPr>
          <w:rFonts w:eastAsiaTheme="minorEastAsia"/>
          <w:lang w:eastAsia="zh-CN"/>
        </w:rPr>
      </w:pPr>
    </w:p>
    <w:p w14:paraId="21D1C388" w14:textId="77777777" w:rsidR="00B951B4" w:rsidRPr="003E3A82" w:rsidRDefault="00B951B4" w:rsidP="00A11897">
      <w:pPr>
        <w:jc w:val="center"/>
        <w:rPr>
          <w:b/>
          <w:lang w:eastAsia="zh-CN"/>
        </w:rPr>
      </w:pPr>
      <w:r w:rsidRPr="003E3A82">
        <w:rPr>
          <w:lang w:eastAsia="zh-CN"/>
        </w:rPr>
        <w:t>Table 4: n8R UL cross band MSD in n5 for CA_n5-n8 (Dedicated filter architecture)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922"/>
        <w:gridCol w:w="761"/>
        <w:gridCol w:w="855"/>
        <w:gridCol w:w="956"/>
        <w:gridCol w:w="1542"/>
        <w:gridCol w:w="761"/>
        <w:gridCol w:w="855"/>
        <w:gridCol w:w="700"/>
        <w:gridCol w:w="1182"/>
      </w:tblGrid>
      <w:tr w:rsidR="00B951B4" w:rsidRPr="003E3A82" w14:paraId="5EE9D719" w14:textId="77777777" w:rsidTr="00C442A5">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47000B" w14:textId="77777777" w:rsidR="00B951B4" w:rsidRPr="003E3A82" w:rsidRDefault="00B951B4" w:rsidP="00C442A5">
            <w:pPr>
              <w:keepNext/>
              <w:keepLines/>
              <w:spacing w:after="0"/>
              <w:jc w:val="center"/>
              <w:rPr>
                <w:rFonts w:eastAsia="MS Mincho"/>
              </w:rPr>
            </w:pPr>
            <w:r w:rsidRPr="003E3A82">
              <w:rPr>
                <w:rFonts w:eastAsia="MS Mincho"/>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D94BFC" w14:textId="77777777" w:rsidR="00B951B4" w:rsidRPr="003E3A82" w:rsidRDefault="00B951B4" w:rsidP="00C442A5">
            <w:pPr>
              <w:keepNext/>
              <w:keepLines/>
              <w:spacing w:after="0"/>
              <w:jc w:val="center"/>
              <w:rPr>
                <w:rFonts w:eastAsia="MS Mincho"/>
              </w:rPr>
            </w:pPr>
            <w:r w:rsidRPr="003E3A82">
              <w:rPr>
                <w:rFonts w:eastAsia="MS Mincho"/>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44DFE9" w14:textId="77777777" w:rsidR="00B951B4" w:rsidRPr="003E3A82" w:rsidRDefault="00B951B4" w:rsidP="00C442A5">
            <w:pPr>
              <w:keepNext/>
              <w:keepLines/>
              <w:spacing w:after="0"/>
              <w:jc w:val="center"/>
              <w:rPr>
                <w:rFonts w:eastAsia="MS Mincho"/>
              </w:rPr>
            </w:pPr>
            <w:r w:rsidRPr="003E3A82">
              <w:rPr>
                <w:rFonts w:eastAsia="MS Mincho"/>
              </w:rPr>
              <w:t>UL F</w:t>
            </w:r>
            <w:r w:rsidRPr="003E3A82">
              <w:rPr>
                <w:rFonts w:eastAsia="MS Mincho"/>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EAD8F" w14:textId="77777777" w:rsidR="00B951B4" w:rsidRPr="003E3A82" w:rsidRDefault="00B951B4" w:rsidP="00C442A5">
            <w:pPr>
              <w:keepNext/>
              <w:keepLines/>
              <w:spacing w:after="0"/>
              <w:jc w:val="center"/>
              <w:rPr>
                <w:rFonts w:eastAsia="MS Mincho"/>
              </w:rPr>
            </w:pPr>
            <w:r w:rsidRPr="003E3A82">
              <w:rPr>
                <w:rFonts w:eastAsia="MS Mincho"/>
              </w:rPr>
              <w:t>UL BW</w:t>
            </w:r>
          </w:p>
        </w:tc>
        <w:tc>
          <w:tcPr>
            <w:tcW w:w="956" w:type="dxa"/>
            <w:tcBorders>
              <w:top w:val="single" w:sz="4" w:space="0" w:color="auto"/>
              <w:left w:val="single" w:sz="4" w:space="0" w:color="auto"/>
              <w:bottom w:val="single" w:sz="4" w:space="0" w:color="auto"/>
              <w:right w:val="single" w:sz="4" w:space="0" w:color="auto"/>
            </w:tcBorders>
            <w:vAlign w:val="center"/>
            <w:hideMark/>
          </w:tcPr>
          <w:p w14:paraId="2E651E78" w14:textId="77777777" w:rsidR="00B951B4" w:rsidRPr="003E3A82" w:rsidRDefault="00B951B4" w:rsidP="00C442A5">
            <w:pPr>
              <w:keepNext/>
              <w:keepLines/>
              <w:spacing w:after="0"/>
              <w:jc w:val="center"/>
              <w:rPr>
                <w:rFonts w:eastAsia="MS Mincho"/>
                <w:lang w:eastAsia="zh-CN"/>
              </w:rPr>
            </w:pPr>
            <w:r w:rsidRPr="003E3A82">
              <w:rPr>
                <w:rFonts w:eastAsia="MS Mincho"/>
                <w:lang w:eastAsia="zh-CN"/>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84E9B10" w14:textId="77777777" w:rsidR="00B951B4" w:rsidRPr="003E3A82" w:rsidRDefault="00B951B4" w:rsidP="00C442A5">
            <w:pPr>
              <w:keepNext/>
              <w:keepLines/>
              <w:spacing w:after="0"/>
              <w:jc w:val="center"/>
              <w:rPr>
                <w:rFonts w:eastAsia="MS Mincho"/>
              </w:rPr>
            </w:pPr>
            <w:r w:rsidRPr="003E3A82">
              <w:rPr>
                <w:rFonts w:eastAsia="MS Mincho"/>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14:paraId="7A9F9ADD" w14:textId="77777777" w:rsidR="00B951B4" w:rsidRPr="003E3A82" w:rsidRDefault="00B951B4" w:rsidP="00C442A5">
            <w:pPr>
              <w:keepNext/>
              <w:keepLines/>
              <w:spacing w:after="0"/>
              <w:jc w:val="center"/>
              <w:rPr>
                <w:rFonts w:eastAsia="MS Mincho"/>
              </w:rPr>
            </w:pPr>
            <w:r w:rsidRPr="003E3A82">
              <w:rPr>
                <w:rFonts w:eastAsia="MS Mincho"/>
              </w:rPr>
              <w:t>DL F</w:t>
            </w:r>
            <w:r w:rsidRPr="003E3A82">
              <w:rPr>
                <w:rFonts w:eastAsia="MS Mincho"/>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804F942" w14:textId="77777777" w:rsidR="00B951B4" w:rsidRPr="003E3A82" w:rsidRDefault="00B951B4" w:rsidP="00C442A5">
            <w:pPr>
              <w:keepNext/>
              <w:keepLines/>
              <w:spacing w:after="0"/>
              <w:jc w:val="center"/>
              <w:rPr>
                <w:rFonts w:eastAsia="MS Mincho"/>
              </w:rPr>
            </w:pPr>
            <w:r w:rsidRPr="003E3A82">
              <w:rPr>
                <w:rFonts w:eastAsia="MS Mincho"/>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B453F" w14:textId="77777777" w:rsidR="00B951B4" w:rsidRPr="003E3A82" w:rsidRDefault="00B951B4" w:rsidP="00C442A5">
            <w:pPr>
              <w:keepNext/>
              <w:keepLines/>
              <w:spacing w:after="0"/>
              <w:jc w:val="center"/>
              <w:rPr>
                <w:rFonts w:eastAsia="MS Mincho"/>
              </w:rPr>
            </w:pPr>
            <w:r w:rsidRPr="003E3A82">
              <w:rPr>
                <w:rFonts w:eastAsia="MS Mincho"/>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FC6DC8" w14:textId="77777777" w:rsidR="00B951B4" w:rsidRPr="003E3A82" w:rsidRDefault="00B951B4" w:rsidP="00C442A5">
            <w:pPr>
              <w:keepNext/>
              <w:keepLines/>
              <w:spacing w:after="0"/>
              <w:jc w:val="center"/>
              <w:rPr>
                <w:rFonts w:eastAsia="MS Mincho"/>
                <w:lang w:eastAsia="zh-CN"/>
              </w:rPr>
            </w:pPr>
            <w:r w:rsidRPr="003E3A82">
              <w:rPr>
                <w:rFonts w:eastAsia="MS Mincho"/>
                <w:lang w:eastAsia="zh-CN"/>
              </w:rPr>
              <w:t>Cross-band</w:t>
            </w:r>
          </w:p>
          <w:p w14:paraId="660C8113" w14:textId="77777777" w:rsidR="00B951B4" w:rsidRPr="003E3A82" w:rsidRDefault="00B951B4" w:rsidP="00C442A5">
            <w:pPr>
              <w:keepNext/>
              <w:keepLines/>
              <w:spacing w:after="0"/>
              <w:jc w:val="center"/>
              <w:rPr>
                <w:rFonts w:eastAsia="MS Mincho"/>
                <w:lang w:eastAsia="zh-CN"/>
              </w:rPr>
            </w:pPr>
            <w:r w:rsidRPr="003E3A82">
              <w:rPr>
                <w:rFonts w:eastAsia="MS Mincho"/>
                <w:lang w:eastAsia="zh-CN"/>
              </w:rPr>
              <w:t>Interference</w:t>
            </w:r>
          </w:p>
          <w:p w14:paraId="08C09391" w14:textId="77777777" w:rsidR="00B951B4" w:rsidRPr="003E3A82" w:rsidRDefault="00B951B4" w:rsidP="00C442A5">
            <w:pPr>
              <w:keepNext/>
              <w:keepLines/>
              <w:spacing w:after="0"/>
              <w:jc w:val="center"/>
              <w:rPr>
                <w:rFonts w:eastAsia="MS Mincho"/>
                <w:lang w:eastAsia="zh-CN"/>
              </w:rPr>
            </w:pPr>
            <w:r w:rsidRPr="003E3A82">
              <w:rPr>
                <w:rFonts w:eastAsia="MS Mincho"/>
                <w:lang w:eastAsia="zh-CN"/>
              </w:rPr>
              <w:t>source</w:t>
            </w:r>
          </w:p>
        </w:tc>
      </w:tr>
      <w:tr w:rsidR="00B951B4" w:rsidRPr="003E3A82" w14:paraId="2264D93D" w14:textId="77777777" w:rsidTr="00C442A5">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DC77A" w14:textId="77777777" w:rsidR="00B951B4" w:rsidRPr="003E3A82" w:rsidRDefault="00B951B4" w:rsidP="00C442A5">
            <w:pPr>
              <w:spacing w:after="0"/>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A74A6" w14:textId="77777777" w:rsidR="00B951B4" w:rsidRPr="003E3A82" w:rsidRDefault="00B951B4" w:rsidP="00C442A5">
            <w:pPr>
              <w:spacing w:after="0"/>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A02A2" w14:textId="77777777" w:rsidR="00B951B4" w:rsidRPr="003E3A82" w:rsidRDefault="00B951B4" w:rsidP="00C442A5">
            <w:pPr>
              <w:keepNext/>
              <w:keepLines/>
              <w:spacing w:after="0"/>
              <w:jc w:val="center"/>
              <w:rPr>
                <w:rFonts w:eastAsia="MS Mincho"/>
              </w:rPr>
            </w:pPr>
            <w:r w:rsidRPr="003E3A82">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3E422" w14:textId="77777777" w:rsidR="00B951B4" w:rsidRPr="003E3A82" w:rsidRDefault="00B951B4" w:rsidP="00C442A5">
            <w:pPr>
              <w:keepNext/>
              <w:keepLines/>
              <w:spacing w:after="0"/>
              <w:jc w:val="center"/>
              <w:rPr>
                <w:rFonts w:eastAsia="MS Mincho"/>
              </w:rPr>
            </w:pPr>
            <w:r w:rsidRPr="003E3A82">
              <w:rPr>
                <w:rFonts w:eastAsia="MS Mincho"/>
              </w:rPr>
              <w:t>(MHz)</w:t>
            </w:r>
          </w:p>
        </w:tc>
        <w:tc>
          <w:tcPr>
            <w:tcW w:w="956" w:type="dxa"/>
            <w:tcBorders>
              <w:top w:val="single" w:sz="4" w:space="0" w:color="auto"/>
              <w:left w:val="single" w:sz="4" w:space="0" w:color="auto"/>
              <w:bottom w:val="single" w:sz="4" w:space="0" w:color="auto"/>
              <w:right w:val="single" w:sz="4" w:space="0" w:color="auto"/>
            </w:tcBorders>
            <w:vAlign w:val="center"/>
            <w:hideMark/>
          </w:tcPr>
          <w:p w14:paraId="1643B9AE" w14:textId="77777777" w:rsidR="00B951B4" w:rsidRPr="003E3A82" w:rsidRDefault="00B951B4" w:rsidP="00C442A5">
            <w:pPr>
              <w:keepNext/>
              <w:keepLines/>
              <w:spacing w:after="0"/>
              <w:jc w:val="center"/>
              <w:rPr>
                <w:rFonts w:eastAsia="MS Mincho"/>
                <w:lang w:eastAsia="zh-CN"/>
              </w:rPr>
            </w:pPr>
            <w:r w:rsidRPr="003E3A82">
              <w:rPr>
                <w:rFonts w:eastAsia="MS Mincho"/>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F370D12" w14:textId="77777777" w:rsidR="00B951B4" w:rsidRPr="003E3A82" w:rsidRDefault="00B951B4" w:rsidP="00C442A5">
            <w:pPr>
              <w:keepNext/>
              <w:keepLines/>
              <w:spacing w:after="0"/>
              <w:jc w:val="center"/>
              <w:rPr>
                <w:rFonts w:eastAsia="MS Mincho"/>
              </w:rPr>
            </w:pPr>
            <w:r w:rsidRPr="003E3A82">
              <w:rPr>
                <w:rFonts w:eastAsia="MS Mincho"/>
              </w:rPr>
              <w:t>L</w:t>
            </w:r>
            <w:r w:rsidRPr="003E3A82">
              <w:rPr>
                <w:rFonts w:eastAsia="MS Mincho"/>
                <w:vertAlign w:val="subscript"/>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14:paraId="3DFD429B" w14:textId="77777777" w:rsidR="00B951B4" w:rsidRPr="003E3A82" w:rsidRDefault="00B951B4" w:rsidP="00C442A5">
            <w:pPr>
              <w:keepNext/>
              <w:keepLines/>
              <w:spacing w:after="0"/>
              <w:jc w:val="center"/>
              <w:rPr>
                <w:rFonts w:eastAsia="MS Mincho"/>
              </w:rPr>
            </w:pPr>
            <w:r w:rsidRPr="003E3A82">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110B2" w14:textId="77777777" w:rsidR="00B951B4" w:rsidRPr="003E3A82" w:rsidRDefault="00B951B4" w:rsidP="00C442A5">
            <w:pPr>
              <w:keepNext/>
              <w:keepLines/>
              <w:spacing w:after="0"/>
              <w:jc w:val="center"/>
              <w:rPr>
                <w:rFonts w:eastAsia="MS Mincho"/>
              </w:rPr>
            </w:pPr>
            <w:r w:rsidRPr="003E3A82">
              <w:rPr>
                <w:rFonts w:eastAsia="MS Mincho"/>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A5515" w14:textId="77777777" w:rsidR="00B951B4" w:rsidRPr="003E3A82" w:rsidRDefault="00B951B4" w:rsidP="00C442A5">
            <w:pPr>
              <w:keepNext/>
              <w:keepLines/>
              <w:spacing w:after="0"/>
              <w:jc w:val="center"/>
              <w:rPr>
                <w:rFonts w:eastAsia="MS Mincho"/>
              </w:rPr>
            </w:pPr>
            <w:r w:rsidRPr="003E3A82">
              <w:rPr>
                <w:rFonts w:eastAsia="MS Mincho"/>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EC6FE" w14:textId="77777777" w:rsidR="00B951B4" w:rsidRPr="003E3A82" w:rsidRDefault="00B951B4" w:rsidP="00C442A5">
            <w:pPr>
              <w:spacing w:after="0"/>
              <w:rPr>
                <w:rFonts w:eastAsia="MS Mincho"/>
                <w:lang w:eastAsia="zh-CN"/>
              </w:rPr>
            </w:pPr>
          </w:p>
        </w:tc>
      </w:tr>
      <w:tr w:rsidR="00B951B4" w:rsidRPr="003E3A82" w14:paraId="32222D35" w14:textId="77777777" w:rsidTr="00C442A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EEC045" w14:textId="77777777" w:rsidR="00B951B4" w:rsidRPr="003E3A82" w:rsidRDefault="00B951B4" w:rsidP="00C442A5">
            <w:pPr>
              <w:keepNext/>
              <w:keepLines/>
              <w:spacing w:after="0"/>
              <w:jc w:val="center"/>
              <w:rPr>
                <w:rFonts w:eastAsia="MS Mincho"/>
                <w:lang w:eastAsia="zh-CN"/>
              </w:rPr>
            </w:pPr>
            <w:r w:rsidRPr="003E3A82">
              <w:rPr>
                <w:rFonts w:eastAsia="MS Mincho"/>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2D902" w14:textId="77777777" w:rsidR="00B951B4" w:rsidRPr="003E3A82" w:rsidRDefault="00B951B4" w:rsidP="00C442A5">
            <w:pPr>
              <w:keepNext/>
              <w:keepLines/>
              <w:spacing w:after="0"/>
              <w:jc w:val="center"/>
              <w:rPr>
                <w:rFonts w:eastAsia="MS Mincho"/>
                <w:lang w:eastAsia="zh-CN"/>
              </w:rPr>
            </w:pPr>
            <w:r w:rsidRPr="003E3A82">
              <w:rPr>
                <w:rFonts w:eastAsia="MS Mincho"/>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BCF34" w14:textId="77777777" w:rsidR="00B951B4" w:rsidRPr="003E3A82" w:rsidRDefault="00B951B4" w:rsidP="00C442A5">
            <w:pPr>
              <w:keepNext/>
              <w:keepLines/>
              <w:spacing w:after="0"/>
              <w:jc w:val="center"/>
              <w:rPr>
                <w:rFonts w:eastAsia="MS Mincho"/>
                <w:bCs/>
                <w:lang w:eastAsia="zh-CN"/>
              </w:rPr>
            </w:pPr>
            <w:r w:rsidRPr="003E3A82">
              <w:rPr>
                <w:rFonts w:eastAsia="MS Mincho"/>
                <w:bCs/>
                <w:lang w:eastAsia="zh-CN"/>
              </w:rPr>
              <w:t>909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2907E8" w14:textId="77777777" w:rsidR="00B951B4" w:rsidRPr="003E3A82" w:rsidRDefault="00B951B4" w:rsidP="00C442A5">
            <w:pPr>
              <w:keepNext/>
              <w:keepLines/>
              <w:spacing w:after="0"/>
              <w:jc w:val="center"/>
              <w:rPr>
                <w:rFonts w:eastAsia="MS Mincho"/>
                <w:bCs/>
                <w:lang w:eastAsia="zh-CN"/>
              </w:rPr>
            </w:pPr>
            <w:r w:rsidRPr="003E3A82">
              <w:rPr>
                <w:rFonts w:eastAsia="MS Mincho"/>
                <w:bCs/>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hideMark/>
          </w:tcPr>
          <w:p w14:paraId="42213F73" w14:textId="77777777" w:rsidR="00B951B4" w:rsidRPr="003E3A82" w:rsidRDefault="00B951B4" w:rsidP="00C442A5">
            <w:pPr>
              <w:keepNext/>
              <w:keepLines/>
              <w:spacing w:after="0"/>
              <w:jc w:val="center"/>
              <w:rPr>
                <w:rFonts w:eastAsia="MS Mincho"/>
                <w:bCs/>
                <w:lang w:eastAsia="zh-CN"/>
              </w:rPr>
            </w:pPr>
            <w:r w:rsidRPr="003E3A82">
              <w:rPr>
                <w:rFonts w:eastAsia="MS Mincho"/>
                <w:bCs/>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108BF579" w14:textId="77777777" w:rsidR="00B951B4" w:rsidRPr="003E3A82" w:rsidRDefault="00B951B4" w:rsidP="00C442A5">
            <w:pPr>
              <w:keepNext/>
              <w:keepLines/>
              <w:spacing w:after="0"/>
              <w:jc w:val="center"/>
              <w:rPr>
                <w:rFonts w:eastAsia="MS Mincho"/>
                <w:bCs/>
                <w:lang w:eastAsia="zh-CN"/>
              </w:rPr>
            </w:pPr>
            <w:r w:rsidRPr="003E3A82">
              <w:rPr>
                <w:rFonts w:eastAsia="MS Mincho"/>
                <w:bCs/>
                <w:lang w:eastAsia="zh-CN"/>
              </w:rPr>
              <w:t>25 (RBstart=0)</w:t>
            </w:r>
          </w:p>
        </w:tc>
        <w:tc>
          <w:tcPr>
            <w:tcW w:w="761" w:type="dxa"/>
            <w:tcBorders>
              <w:top w:val="single" w:sz="4" w:space="0" w:color="auto"/>
              <w:left w:val="single" w:sz="4" w:space="0" w:color="auto"/>
              <w:bottom w:val="single" w:sz="4" w:space="0" w:color="auto"/>
              <w:right w:val="single" w:sz="4" w:space="0" w:color="auto"/>
            </w:tcBorders>
            <w:vAlign w:val="center"/>
            <w:hideMark/>
          </w:tcPr>
          <w:p w14:paraId="6454DC80" w14:textId="77777777" w:rsidR="00B951B4" w:rsidRPr="003E3A82" w:rsidRDefault="00B951B4" w:rsidP="00C442A5">
            <w:pPr>
              <w:keepNext/>
              <w:keepLines/>
              <w:widowControl w:val="0"/>
              <w:spacing w:after="0"/>
              <w:jc w:val="center"/>
              <w:rPr>
                <w:rFonts w:eastAsia="MS Mincho"/>
                <w:lang w:eastAsia="zh-CN"/>
              </w:rPr>
            </w:pPr>
            <w:r w:rsidRPr="003E3A82">
              <w:rPr>
                <w:rFonts w:eastAsia="MS Mincho"/>
                <w:lang w:eastAsia="zh-CN"/>
              </w:rPr>
              <w:t>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9C0786" w14:textId="77777777" w:rsidR="00B951B4" w:rsidRPr="003E3A82" w:rsidRDefault="00B951B4" w:rsidP="00C442A5">
            <w:pPr>
              <w:keepNext/>
              <w:keepLines/>
              <w:widowControl w:val="0"/>
              <w:spacing w:after="0"/>
              <w:jc w:val="center"/>
              <w:rPr>
                <w:rFonts w:eastAsia="等线"/>
                <w:bCs/>
                <w:lang w:eastAsia="zh-CN"/>
              </w:rPr>
            </w:pPr>
            <w:r w:rsidRPr="003E3A82">
              <w:rPr>
                <w:rFonts w:eastAsia="等线"/>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D95E2B" w14:textId="77777777" w:rsidR="00B951B4" w:rsidRPr="003E3A82" w:rsidRDefault="00B951B4" w:rsidP="00C442A5">
            <w:pPr>
              <w:keepNext/>
              <w:keepLines/>
              <w:spacing w:after="0"/>
              <w:jc w:val="center"/>
              <w:rPr>
                <w:rFonts w:eastAsia="MS Mincho"/>
                <w:bCs/>
                <w:lang w:eastAsia="zh-CN"/>
              </w:rPr>
            </w:pPr>
            <w:r w:rsidRPr="003E3A82">
              <w:rPr>
                <w:rFonts w:eastAsia="MS Mincho"/>
                <w:bCs/>
                <w:lang w:eastAsia="zh-CN"/>
              </w:rPr>
              <w:t>[12.3]</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E8432" w14:textId="77777777" w:rsidR="00B951B4" w:rsidRPr="003E3A82" w:rsidRDefault="00B951B4" w:rsidP="00C442A5">
            <w:pPr>
              <w:keepNext/>
              <w:keepLines/>
              <w:spacing w:after="0"/>
              <w:jc w:val="center"/>
              <w:rPr>
                <w:rFonts w:eastAsia="MS Mincho"/>
                <w:bCs/>
                <w:lang w:eastAsia="zh-CN"/>
              </w:rPr>
            </w:pPr>
            <w:r w:rsidRPr="003E3A82">
              <w:rPr>
                <w:rFonts w:eastAsia="MS Mincho"/>
                <w:bCs/>
                <w:lang w:eastAsia="zh-CN"/>
              </w:rPr>
              <w:t>ACLR2</w:t>
            </w:r>
          </w:p>
        </w:tc>
      </w:tr>
    </w:tbl>
    <w:p w14:paraId="0F92A0B8" w14:textId="77777777" w:rsidR="00B951B4" w:rsidRPr="003E3A82" w:rsidRDefault="00B951B4" w:rsidP="005342C2">
      <w:pPr>
        <w:adjustRightInd/>
        <w:rPr>
          <w:rFonts w:eastAsiaTheme="minorEastAsia"/>
          <w:b/>
          <w:u w:val="single"/>
          <w:lang w:eastAsia="zh-CN"/>
        </w:rPr>
      </w:pPr>
    </w:p>
    <w:p w14:paraId="4F10284F" w14:textId="77777777" w:rsidR="005342C2" w:rsidRPr="003E3A82" w:rsidRDefault="005342C2" w:rsidP="003E3A82">
      <w:pPr>
        <w:pStyle w:val="afd"/>
        <w:widowControl/>
        <w:numPr>
          <w:ilvl w:val="0"/>
          <w:numId w:val="30"/>
        </w:numPr>
        <w:spacing w:after="120"/>
        <w:ind w:leftChars="0" w:left="720"/>
        <w:jc w:val="left"/>
        <w:rPr>
          <w:rFonts w:ascii="Times New Roman" w:hAnsi="Times New Roman"/>
          <w:sz w:val="20"/>
        </w:rPr>
      </w:pPr>
      <w:r w:rsidRPr="003E3A82">
        <w:rPr>
          <w:rFonts w:ascii="Times New Roman" w:hAnsi="Times New Roman"/>
          <w:sz w:val="20"/>
        </w:rPr>
        <w:t xml:space="preserve">Agreement: </w:t>
      </w:r>
    </w:p>
    <w:p w14:paraId="39E74534" w14:textId="77777777" w:rsidR="005342C2" w:rsidRPr="00A11897" w:rsidRDefault="005342C2" w:rsidP="003E3A82">
      <w:pPr>
        <w:pStyle w:val="afd"/>
        <w:numPr>
          <w:ilvl w:val="2"/>
          <w:numId w:val="30"/>
        </w:numPr>
        <w:spacing w:after="240"/>
        <w:ind w:leftChars="0" w:left="1440"/>
        <w:rPr>
          <w:rFonts w:ascii="Times New Roman" w:hAnsi="Times New Roman"/>
          <w:sz w:val="20"/>
        </w:rPr>
      </w:pPr>
      <w:r w:rsidRPr="003E3A82">
        <w:rPr>
          <w:rFonts w:ascii="Times New Roman" w:hAnsi="Times New Roman"/>
          <w:sz w:val="20"/>
        </w:rPr>
        <w:t>Capture all the inputs from companies in the TR.</w:t>
      </w:r>
    </w:p>
    <w:p w14:paraId="0FB63BDB" w14:textId="266CBA13" w:rsidR="00A11897" w:rsidRPr="00A11897" w:rsidRDefault="00A11897" w:rsidP="00A11897">
      <w:pPr>
        <w:rPr>
          <w:rFonts w:eastAsiaTheme="minorEastAsia"/>
          <w:b/>
          <w:sz w:val="22"/>
          <w:u w:val="single"/>
          <w:lang w:eastAsia="zh-CN"/>
        </w:rPr>
      </w:pPr>
      <w:r w:rsidRPr="00A11897">
        <w:rPr>
          <w:rFonts w:eastAsiaTheme="minorEastAsia" w:hint="eastAsia"/>
          <w:b/>
          <w:sz w:val="22"/>
          <w:u w:val="single"/>
          <w:lang w:eastAsia="zh-CN"/>
        </w:rPr>
        <w:t xml:space="preserve">For </w:t>
      </w:r>
      <w:r w:rsidR="004D288F" w:rsidRPr="004D288F">
        <w:rPr>
          <w:rFonts w:eastAsiaTheme="minorEastAsia"/>
          <w:b/>
          <w:sz w:val="22"/>
          <w:u w:val="single"/>
          <w:lang w:eastAsia="zh-CN"/>
        </w:rPr>
        <w:t>CA_n8-n20-n28</w:t>
      </w:r>
      <w:r w:rsidRPr="00A11897">
        <w:rPr>
          <w:rFonts w:eastAsiaTheme="minorEastAsia" w:hint="eastAsia"/>
          <w:b/>
          <w:sz w:val="22"/>
          <w:u w:val="single"/>
          <w:lang w:eastAsia="zh-CN"/>
        </w:rPr>
        <w:t>, the followings are agreed:</w:t>
      </w:r>
    </w:p>
    <w:p w14:paraId="76171F63" w14:textId="77777777" w:rsidR="00A11897" w:rsidRPr="00575109" w:rsidRDefault="00A11897" w:rsidP="00A11897">
      <w:pPr>
        <w:rPr>
          <w:b/>
          <w:u w:val="single"/>
          <w:lang w:eastAsia="zh-CN"/>
        </w:rPr>
      </w:pPr>
      <w:r w:rsidRPr="00575109">
        <w:rPr>
          <w:b/>
          <w:u w:val="single"/>
          <w:lang w:eastAsia="ko-KR"/>
        </w:rPr>
        <w:t xml:space="preserve">Issue </w:t>
      </w:r>
      <w:r w:rsidRPr="00575109">
        <w:rPr>
          <w:rFonts w:hint="eastAsia"/>
          <w:b/>
          <w:u w:val="single"/>
          <w:lang w:eastAsia="zh-CN"/>
        </w:rPr>
        <w:t>4</w:t>
      </w:r>
      <w:r w:rsidRPr="00575109">
        <w:rPr>
          <w:b/>
          <w:u w:val="single"/>
          <w:lang w:eastAsia="ko-KR"/>
        </w:rPr>
        <w:t xml:space="preserve">-1: </w:t>
      </w:r>
      <w:r w:rsidRPr="00575109">
        <w:rPr>
          <w:rFonts w:hint="eastAsia"/>
          <w:b/>
          <w:u w:val="single"/>
          <w:lang w:eastAsia="zh-CN"/>
        </w:rPr>
        <w:t>Tib/Rib</w:t>
      </w:r>
    </w:p>
    <w:p w14:paraId="701C0F20" w14:textId="77777777" w:rsidR="00A11897" w:rsidRPr="00753396" w:rsidRDefault="00A11897" w:rsidP="00753396">
      <w:pPr>
        <w:pStyle w:val="afd"/>
        <w:widowControl/>
        <w:numPr>
          <w:ilvl w:val="0"/>
          <w:numId w:val="30"/>
        </w:numPr>
        <w:spacing w:after="120"/>
        <w:ind w:leftChars="0" w:left="720"/>
        <w:jc w:val="left"/>
        <w:rPr>
          <w:rFonts w:ascii="Times New Roman" w:hAnsi="Times New Roman"/>
          <w:sz w:val="20"/>
        </w:rPr>
      </w:pPr>
      <w:r w:rsidRPr="00753396">
        <w:rPr>
          <w:rFonts w:ascii="Times New Roman" w:hAnsi="Times New Roman"/>
          <w:sz w:val="20"/>
        </w:rPr>
        <w:t>Proposals</w:t>
      </w:r>
    </w:p>
    <w:p w14:paraId="7F7D29B2" w14:textId="77777777" w:rsidR="00A11897" w:rsidRPr="00753396" w:rsidRDefault="00A11897" w:rsidP="00753396">
      <w:pPr>
        <w:pStyle w:val="afd"/>
        <w:numPr>
          <w:ilvl w:val="2"/>
          <w:numId w:val="30"/>
        </w:numPr>
        <w:spacing w:after="240"/>
        <w:ind w:leftChars="0" w:left="1440"/>
        <w:rPr>
          <w:rFonts w:ascii="Times New Roman" w:hAnsi="Times New Roman"/>
          <w:sz w:val="20"/>
          <w:szCs w:val="20"/>
        </w:rPr>
      </w:pPr>
      <w:r w:rsidRPr="00753396">
        <w:rPr>
          <w:rFonts w:ascii="Times New Roman" w:hAnsi="Times New Roman"/>
          <w:sz w:val="20"/>
          <w:szCs w:val="20"/>
        </w:rPr>
        <w:t>Option 1: Proposal in R4-2300654 (Skyworks)</w:t>
      </w:r>
    </w:p>
    <w:p w14:paraId="7FB5813B" w14:textId="77777777" w:rsidR="00A11897" w:rsidRPr="00753396" w:rsidRDefault="00A11897" w:rsidP="00753396">
      <w:pPr>
        <w:jc w:val="center"/>
        <w:rPr>
          <w:lang w:eastAsia="zh-CN"/>
        </w:rPr>
      </w:pPr>
      <w:r w:rsidRPr="00753396">
        <w:rPr>
          <w:lang w:eastAsia="zh-CN"/>
        </w:rPr>
        <w:t xml:space="preserve">Table </w:t>
      </w:r>
      <w:r w:rsidRPr="00753396">
        <w:rPr>
          <w:lang w:eastAsia="zh-CN"/>
        </w:rPr>
        <w:fldChar w:fldCharType="begin"/>
      </w:r>
      <w:r w:rsidRPr="00753396">
        <w:rPr>
          <w:lang w:eastAsia="zh-CN"/>
        </w:rPr>
        <w:instrText xml:space="preserve"> SEQ Table \* ARABIC </w:instrText>
      </w:r>
      <w:r w:rsidRPr="00753396">
        <w:rPr>
          <w:lang w:eastAsia="zh-CN"/>
        </w:rPr>
        <w:fldChar w:fldCharType="separate"/>
      </w:r>
      <w:r w:rsidRPr="00753396">
        <w:rPr>
          <w:lang w:eastAsia="zh-CN"/>
        </w:rPr>
        <w:t>6</w:t>
      </w:r>
      <w:r w:rsidRPr="00753396">
        <w:rPr>
          <w:lang w:eastAsia="zh-CN"/>
        </w:rPr>
        <w:fldChar w:fldCharType="end"/>
      </w:r>
      <w:r w:rsidRPr="00753396">
        <w:rPr>
          <w:lang w:eastAsia="zh-CN"/>
        </w:rPr>
        <w:t>: ΔT</w:t>
      </w:r>
      <w:r w:rsidRPr="004D288F">
        <w:rPr>
          <w:vertAlign w:val="subscript"/>
          <w:lang w:eastAsia="zh-CN"/>
        </w:rPr>
        <w:t>IB,c</w:t>
      </w:r>
      <w:r w:rsidRPr="00753396">
        <w:rPr>
          <w:lang w:eastAsia="zh-CN"/>
        </w:rPr>
        <w:t>/ ΔR</w:t>
      </w:r>
      <w:r w:rsidRPr="004D288F">
        <w:rPr>
          <w:vertAlign w:val="subscript"/>
          <w:lang w:eastAsia="zh-CN"/>
        </w:rPr>
        <w:t>IB,c</w:t>
      </w:r>
      <w:r w:rsidRPr="00753396">
        <w:rPr>
          <w:lang w:eastAsia="zh-CN"/>
        </w:rPr>
        <w:t xml:space="preserve"> for CA_n8-n20-n28</w:t>
      </w:r>
    </w:p>
    <w:tbl>
      <w:tblPr>
        <w:tblW w:w="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694"/>
        <w:gridCol w:w="644"/>
        <w:gridCol w:w="752"/>
        <w:gridCol w:w="720"/>
        <w:gridCol w:w="810"/>
        <w:gridCol w:w="574"/>
      </w:tblGrid>
      <w:tr w:rsidR="00A11897" w:rsidRPr="00753396" w14:paraId="62C441C2" w14:textId="77777777" w:rsidTr="00C442A5">
        <w:trPr>
          <w:trHeight w:val="56"/>
          <w:tblHeader/>
          <w:jc w:val="center"/>
        </w:trPr>
        <w:tc>
          <w:tcPr>
            <w:tcW w:w="1446" w:type="dxa"/>
            <w:vMerge w:val="restart"/>
            <w:tcBorders>
              <w:top w:val="single" w:sz="4" w:space="0" w:color="auto"/>
              <w:left w:val="single" w:sz="4" w:space="0" w:color="auto"/>
              <w:bottom w:val="single" w:sz="4" w:space="0" w:color="auto"/>
              <w:right w:val="single" w:sz="4" w:space="0" w:color="auto"/>
            </w:tcBorders>
            <w:hideMark/>
          </w:tcPr>
          <w:p w14:paraId="712BA01A" w14:textId="77777777" w:rsidR="00A11897" w:rsidRPr="00753396" w:rsidRDefault="00A11897" w:rsidP="00C442A5">
            <w:pPr>
              <w:pStyle w:val="TAH"/>
              <w:keepNext w:val="0"/>
              <w:rPr>
                <w:rFonts w:ascii="Times New Roman" w:hAnsi="Times New Roman"/>
                <w:sz w:val="20"/>
              </w:rPr>
            </w:pPr>
            <w:r w:rsidRPr="00753396">
              <w:rPr>
                <w:rFonts w:ascii="Times New Roman" w:hAnsi="Times New Roman"/>
                <w:sz w:val="20"/>
              </w:rPr>
              <w:t>Configuration</w:t>
            </w:r>
          </w:p>
        </w:tc>
        <w:tc>
          <w:tcPr>
            <w:tcW w:w="4194" w:type="dxa"/>
            <w:gridSpan w:val="6"/>
            <w:tcBorders>
              <w:top w:val="single" w:sz="4" w:space="0" w:color="auto"/>
              <w:left w:val="single" w:sz="4" w:space="0" w:color="auto"/>
              <w:bottom w:val="single" w:sz="4" w:space="0" w:color="auto"/>
              <w:right w:val="single" w:sz="4" w:space="0" w:color="auto"/>
            </w:tcBorders>
            <w:vAlign w:val="center"/>
            <w:hideMark/>
          </w:tcPr>
          <w:p w14:paraId="31AA0666" w14:textId="77777777" w:rsidR="00A11897" w:rsidRPr="00753396" w:rsidRDefault="00A11897" w:rsidP="00C442A5">
            <w:pPr>
              <w:pStyle w:val="TAH"/>
              <w:keepNext w:val="0"/>
              <w:rPr>
                <w:rFonts w:ascii="Times New Roman" w:hAnsi="Times New Roman"/>
                <w:color w:val="000000" w:themeColor="text1"/>
                <w:sz w:val="20"/>
              </w:rPr>
            </w:pPr>
            <w:r w:rsidRPr="00753396">
              <w:rPr>
                <w:rFonts w:ascii="Times New Roman" w:hAnsi="Times New Roman"/>
                <w:color w:val="000000" w:themeColor="text1"/>
                <w:sz w:val="20"/>
              </w:rPr>
              <w:t>Component band in order of bands in configuration</w:t>
            </w:r>
          </w:p>
        </w:tc>
      </w:tr>
      <w:tr w:rsidR="00A11897" w:rsidRPr="00753396" w14:paraId="0B5C8C1F" w14:textId="77777777" w:rsidTr="00C442A5">
        <w:trPr>
          <w:trHeight w:val="56"/>
          <w:tblHeader/>
          <w:jc w:val="center"/>
        </w:trPr>
        <w:tc>
          <w:tcPr>
            <w:tcW w:w="1446" w:type="dxa"/>
            <w:vMerge/>
            <w:tcBorders>
              <w:top w:val="single" w:sz="4" w:space="0" w:color="auto"/>
              <w:left w:val="single" w:sz="4" w:space="0" w:color="auto"/>
              <w:bottom w:val="single" w:sz="4" w:space="0" w:color="auto"/>
              <w:right w:val="single" w:sz="4" w:space="0" w:color="auto"/>
            </w:tcBorders>
            <w:vAlign w:val="center"/>
            <w:hideMark/>
          </w:tcPr>
          <w:p w14:paraId="1E1B8CFD" w14:textId="77777777" w:rsidR="00A11897" w:rsidRPr="00753396" w:rsidRDefault="00A11897" w:rsidP="00C442A5">
            <w:pPr>
              <w:spacing w:after="0"/>
              <w:rPr>
                <w:b/>
              </w:rPr>
            </w:pPr>
          </w:p>
        </w:tc>
        <w:tc>
          <w:tcPr>
            <w:tcW w:w="2090" w:type="dxa"/>
            <w:gridSpan w:val="3"/>
            <w:tcBorders>
              <w:top w:val="single" w:sz="4" w:space="0" w:color="auto"/>
              <w:left w:val="single" w:sz="4" w:space="0" w:color="auto"/>
              <w:bottom w:val="single" w:sz="4" w:space="0" w:color="auto"/>
              <w:right w:val="single" w:sz="4" w:space="0" w:color="auto"/>
            </w:tcBorders>
            <w:vAlign w:val="center"/>
            <w:hideMark/>
          </w:tcPr>
          <w:p w14:paraId="21FC93C3" w14:textId="77777777" w:rsidR="00A11897" w:rsidRPr="00753396" w:rsidRDefault="00A11897" w:rsidP="00C442A5">
            <w:pPr>
              <w:pStyle w:val="TAH"/>
              <w:keepNext w:val="0"/>
              <w:rPr>
                <w:rFonts w:ascii="Times New Roman" w:hAnsi="Times New Roman"/>
                <w:sz w:val="20"/>
              </w:rPr>
            </w:pPr>
            <w:r w:rsidRPr="00753396">
              <w:rPr>
                <w:rFonts w:ascii="Times New Roman" w:hAnsi="Times New Roman"/>
                <w:color w:val="000000" w:themeColor="text1"/>
                <w:sz w:val="20"/>
              </w:rPr>
              <w:t>ΔT</w:t>
            </w:r>
            <w:r w:rsidRPr="00753396">
              <w:rPr>
                <w:rFonts w:ascii="Times New Roman" w:hAnsi="Times New Roman"/>
                <w:color w:val="000000" w:themeColor="text1"/>
                <w:sz w:val="20"/>
                <w:vertAlign w:val="subscript"/>
              </w:rPr>
              <w:t>IB,c</w:t>
            </w:r>
          </w:p>
        </w:tc>
        <w:tc>
          <w:tcPr>
            <w:tcW w:w="2104" w:type="dxa"/>
            <w:gridSpan w:val="3"/>
            <w:tcBorders>
              <w:top w:val="single" w:sz="4" w:space="0" w:color="auto"/>
              <w:left w:val="single" w:sz="4" w:space="0" w:color="auto"/>
              <w:bottom w:val="single" w:sz="4" w:space="0" w:color="auto"/>
              <w:right w:val="single" w:sz="4" w:space="0" w:color="auto"/>
            </w:tcBorders>
            <w:hideMark/>
          </w:tcPr>
          <w:p w14:paraId="71BD6F1C" w14:textId="77777777" w:rsidR="00A11897" w:rsidRPr="00753396" w:rsidRDefault="00A11897" w:rsidP="00C442A5">
            <w:pPr>
              <w:pStyle w:val="TAH"/>
              <w:keepNext w:val="0"/>
              <w:rPr>
                <w:rFonts w:ascii="Times New Roman" w:hAnsi="Times New Roman"/>
                <w:color w:val="000000" w:themeColor="text1"/>
                <w:sz w:val="20"/>
              </w:rPr>
            </w:pPr>
            <w:r w:rsidRPr="00753396">
              <w:rPr>
                <w:rFonts w:ascii="Times New Roman" w:hAnsi="Times New Roman"/>
                <w:color w:val="000000" w:themeColor="text1"/>
                <w:sz w:val="20"/>
              </w:rPr>
              <w:t>ΔR</w:t>
            </w:r>
            <w:r w:rsidRPr="00753396">
              <w:rPr>
                <w:rFonts w:ascii="Times New Roman" w:hAnsi="Times New Roman"/>
                <w:color w:val="000000" w:themeColor="text1"/>
                <w:sz w:val="20"/>
                <w:vertAlign w:val="subscript"/>
              </w:rPr>
              <w:t>IB,c</w:t>
            </w:r>
          </w:p>
        </w:tc>
      </w:tr>
      <w:tr w:rsidR="00A11897" w:rsidRPr="00753396" w14:paraId="7DDC1C86" w14:textId="77777777" w:rsidTr="00C442A5">
        <w:trPr>
          <w:trHeight w:val="187"/>
          <w:jc w:val="center"/>
        </w:trPr>
        <w:tc>
          <w:tcPr>
            <w:tcW w:w="1446" w:type="dxa"/>
            <w:tcBorders>
              <w:top w:val="single" w:sz="4" w:space="0" w:color="auto"/>
              <w:left w:val="single" w:sz="4" w:space="0" w:color="auto"/>
              <w:bottom w:val="single" w:sz="4" w:space="0" w:color="auto"/>
              <w:right w:val="single" w:sz="4" w:space="0" w:color="auto"/>
            </w:tcBorders>
            <w:hideMark/>
          </w:tcPr>
          <w:p w14:paraId="787839FB" w14:textId="77777777" w:rsidR="00A11897" w:rsidRPr="00753396" w:rsidRDefault="00A11897" w:rsidP="00C442A5">
            <w:pPr>
              <w:pStyle w:val="TAC"/>
              <w:rPr>
                <w:rFonts w:ascii="Times New Roman" w:hAnsi="Times New Roman"/>
                <w:sz w:val="20"/>
              </w:rPr>
            </w:pPr>
            <w:r w:rsidRPr="00753396">
              <w:rPr>
                <w:rFonts w:ascii="Times New Roman" w:hAnsi="Times New Roman"/>
                <w:sz w:val="20"/>
              </w:rPr>
              <w:t>CA_n8-n20-n28</w:t>
            </w:r>
          </w:p>
        </w:tc>
        <w:tc>
          <w:tcPr>
            <w:tcW w:w="694" w:type="dxa"/>
            <w:tcBorders>
              <w:top w:val="single" w:sz="4" w:space="0" w:color="auto"/>
              <w:left w:val="single" w:sz="4" w:space="0" w:color="auto"/>
              <w:bottom w:val="single" w:sz="4" w:space="0" w:color="auto"/>
              <w:right w:val="single" w:sz="4" w:space="0" w:color="auto"/>
            </w:tcBorders>
            <w:vAlign w:val="center"/>
            <w:hideMark/>
          </w:tcPr>
          <w:p w14:paraId="37553F48" w14:textId="77777777" w:rsidR="00A11897" w:rsidRPr="00753396" w:rsidRDefault="00A11897" w:rsidP="00C442A5">
            <w:pPr>
              <w:pStyle w:val="TAC"/>
              <w:rPr>
                <w:rFonts w:ascii="Times New Roman" w:hAnsi="Times New Roman"/>
                <w:sz w:val="20"/>
              </w:rPr>
            </w:pPr>
            <w:r w:rsidRPr="00753396">
              <w:rPr>
                <w:rFonts w:ascii="Times New Roman" w:hAnsi="Times New Roman"/>
                <w:sz w:val="20"/>
              </w:rPr>
              <w:t>[0.8]</w:t>
            </w:r>
          </w:p>
        </w:tc>
        <w:tc>
          <w:tcPr>
            <w:tcW w:w="644" w:type="dxa"/>
            <w:tcBorders>
              <w:top w:val="single" w:sz="4" w:space="0" w:color="auto"/>
              <w:left w:val="single" w:sz="4" w:space="0" w:color="auto"/>
              <w:bottom w:val="single" w:sz="4" w:space="0" w:color="auto"/>
              <w:right w:val="single" w:sz="4" w:space="0" w:color="auto"/>
            </w:tcBorders>
            <w:vAlign w:val="center"/>
            <w:hideMark/>
          </w:tcPr>
          <w:p w14:paraId="5C69729D" w14:textId="77777777" w:rsidR="00A11897" w:rsidRPr="00753396" w:rsidRDefault="00A11897" w:rsidP="00C442A5">
            <w:pPr>
              <w:pStyle w:val="TAC"/>
              <w:rPr>
                <w:rFonts w:ascii="Times New Roman" w:hAnsi="Times New Roman"/>
                <w:sz w:val="20"/>
                <w:lang w:eastAsia="zh-CN"/>
              </w:rPr>
            </w:pPr>
            <w:r w:rsidRPr="00753396">
              <w:rPr>
                <w:rFonts w:ascii="Times New Roman" w:hAnsi="Times New Roman"/>
                <w:sz w:val="20"/>
                <w:lang w:eastAsia="zh-CN"/>
              </w:rPr>
              <w:t>[0.7]</w:t>
            </w:r>
          </w:p>
        </w:tc>
        <w:tc>
          <w:tcPr>
            <w:tcW w:w="752" w:type="dxa"/>
            <w:tcBorders>
              <w:top w:val="single" w:sz="4" w:space="0" w:color="auto"/>
              <w:left w:val="single" w:sz="4" w:space="0" w:color="auto"/>
              <w:bottom w:val="single" w:sz="4" w:space="0" w:color="auto"/>
              <w:right w:val="single" w:sz="4" w:space="0" w:color="auto"/>
            </w:tcBorders>
            <w:vAlign w:val="center"/>
            <w:hideMark/>
          </w:tcPr>
          <w:p w14:paraId="545ED97C" w14:textId="77777777" w:rsidR="00A11897" w:rsidRPr="00753396" w:rsidRDefault="00A11897" w:rsidP="00C442A5">
            <w:pPr>
              <w:pStyle w:val="TAC"/>
              <w:rPr>
                <w:rFonts w:ascii="Times New Roman" w:hAnsi="Times New Roman"/>
                <w:sz w:val="20"/>
              </w:rPr>
            </w:pPr>
            <w:r w:rsidRPr="00753396">
              <w:rPr>
                <w:rFonts w:ascii="Times New Roman" w:hAnsi="Times New Roman"/>
                <w:sz w:val="20"/>
              </w:rPr>
              <w:t>[0.7]</w:t>
            </w:r>
          </w:p>
        </w:tc>
        <w:tc>
          <w:tcPr>
            <w:tcW w:w="720" w:type="dxa"/>
            <w:tcBorders>
              <w:top w:val="single" w:sz="4" w:space="0" w:color="auto"/>
              <w:left w:val="single" w:sz="4" w:space="0" w:color="auto"/>
              <w:bottom w:val="single" w:sz="4" w:space="0" w:color="auto"/>
              <w:right w:val="single" w:sz="4" w:space="0" w:color="auto"/>
            </w:tcBorders>
            <w:vAlign w:val="center"/>
            <w:hideMark/>
          </w:tcPr>
          <w:p w14:paraId="55CA4BD4" w14:textId="77777777" w:rsidR="00A11897" w:rsidRPr="00753396" w:rsidRDefault="00A11897" w:rsidP="00C442A5">
            <w:pPr>
              <w:pStyle w:val="TAC"/>
              <w:rPr>
                <w:rFonts w:ascii="Times New Roman" w:hAnsi="Times New Roman"/>
                <w:sz w:val="20"/>
              </w:rPr>
            </w:pPr>
            <w:r w:rsidRPr="00753396">
              <w:rPr>
                <w:rFonts w:ascii="Times New Roman" w:hAnsi="Times New Roman"/>
                <w:sz w:val="20"/>
                <w:lang w:eastAsia="zh-CN"/>
              </w:rPr>
              <w:t>[0.3]</w:t>
            </w:r>
          </w:p>
        </w:tc>
        <w:tc>
          <w:tcPr>
            <w:tcW w:w="810" w:type="dxa"/>
            <w:tcBorders>
              <w:top w:val="single" w:sz="4" w:space="0" w:color="auto"/>
              <w:left w:val="single" w:sz="4" w:space="0" w:color="auto"/>
              <w:bottom w:val="single" w:sz="4" w:space="0" w:color="auto"/>
              <w:right w:val="single" w:sz="4" w:space="0" w:color="auto"/>
            </w:tcBorders>
            <w:vAlign w:val="center"/>
            <w:hideMark/>
          </w:tcPr>
          <w:p w14:paraId="4CCBDF6D" w14:textId="77777777" w:rsidR="00A11897" w:rsidRPr="00753396" w:rsidRDefault="00A11897" w:rsidP="00C442A5">
            <w:pPr>
              <w:pStyle w:val="TAC"/>
              <w:rPr>
                <w:rFonts w:ascii="Times New Roman" w:hAnsi="Times New Roman"/>
                <w:sz w:val="20"/>
              </w:rPr>
            </w:pPr>
            <w:r w:rsidRPr="00753396">
              <w:rPr>
                <w:rFonts w:ascii="Times New Roman" w:hAnsi="Times New Roman"/>
                <w:sz w:val="20"/>
                <w:lang w:eastAsia="zh-CN"/>
              </w:rPr>
              <w:t>[0.2]</w:t>
            </w:r>
          </w:p>
        </w:tc>
        <w:tc>
          <w:tcPr>
            <w:tcW w:w="574" w:type="dxa"/>
            <w:tcBorders>
              <w:top w:val="single" w:sz="4" w:space="0" w:color="auto"/>
              <w:left w:val="single" w:sz="4" w:space="0" w:color="auto"/>
              <w:bottom w:val="single" w:sz="4" w:space="0" w:color="auto"/>
              <w:right w:val="single" w:sz="4" w:space="0" w:color="auto"/>
            </w:tcBorders>
            <w:vAlign w:val="center"/>
            <w:hideMark/>
          </w:tcPr>
          <w:p w14:paraId="44474984" w14:textId="77777777" w:rsidR="00A11897" w:rsidRPr="00753396" w:rsidRDefault="00A11897" w:rsidP="00C442A5">
            <w:pPr>
              <w:pStyle w:val="TAC"/>
              <w:rPr>
                <w:rFonts w:ascii="Times New Roman" w:hAnsi="Times New Roman"/>
                <w:sz w:val="20"/>
              </w:rPr>
            </w:pPr>
            <w:r w:rsidRPr="00753396">
              <w:rPr>
                <w:rFonts w:ascii="Times New Roman" w:hAnsi="Times New Roman"/>
                <w:sz w:val="20"/>
                <w:lang w:eastAsia="zh-CN"/>
              </w:rPr>
              <w:t>[0.2]</w:t>
            </w:r>
          </w:p>
        </w:tc>
      </w:tr>
    </w:tbl>
    <w:p w14:paraId="003F3D24" w14:textId="77777777" w:rsidR="00A11897" w:rsidRPr="00753396" w:rsidRDefault="00A11897" w:rsidP="00753396">
      <w:pPr>
        <w:spacing w:after="240"/>
        <w:rPr>
          <w:rFonts w:eastAsiaTheme="minorEastAsia"/>
          <w:lang w:eastAsia="zh-CN"/>
        </w:rPr>
      </w:pPr>
    </w:p>
    <w:p w14:paraId="15193651" w14:textId="77777777" w:rsidR="00A11897" w:rsidRPr="00753396" w:rsidRDefault="00A11897" w:rsidP="00753396">
      <w:pPr>
        <w:pStyle w:val="afd"/>
        <w:numPr>
          <w:ilvl w:val="2"/>
          <w:numId w:val="30"/>
        </w:numPr>
        <w:spacing w:after="240"/>
        <w:ind w:leftChars="0" w:left="1440"/>
        <w:rPr>
          <w:rFonts w:ascii="Times New Roman" w:hAnsi="Times New Roman"/>
          <w:sz w:val="20"/>
          <w:szCs w:val="20"/>
        </w:rPr>
      </w:pPr>
      <w:r w:rsidRPr="00753396">
        <w:rPr>
          <w:rFonts w:ascii="Times New Roman" w:hAnsi="Times New Roman"/>
          <w:sz w:val="20"/>
          <w:szCs w:val="20"/>
        </w:rPr>
        <w:t>Option 2: Proposal in R4-2302099 (Huawei)</w:t>
      </w:r>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6"/>
        <w:gridCol w:w="2050"/>
        <w:gridCol w:w="2342"/>
      </w:tblGrid>
      <w:tr w:rsidR="00A11897" w:rsidRPr="00753396" w14:paraId="0312ABCD" w14:textId="77777777" w:rsidTr="00C442A5">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034589AA" w14:textId="77777777" w:rsidR="00A11897" w:rsidRPr="00753396" w:rsidRDefault="00A11897" w:rsidP="00C442A5">
            <w:pPr>
              <w:pStyle w:val="TAH"/>
              <w:rPr>
                <w:rFonts w:ascii="Times New Roman" w:eastAsia="Malgun Gothic" w:hAnsi="Times New Roman"/>
                <w:sz w:val="20"/>
              </w:rPr>
            </w:pPr>
            <w:r w:rsidRPr="00753396">
              <w:rPr>
                <w:rFonts w:ascii="Times New Roman" w:eastAsia="Malgun Gothic" w:hAnsi="Times New Roman"/>
                <w:sz w:val="20"/>
              </w:rPr>
              <w:t xml:space="preserve">Inter-band </w:t>
            </w:r>
            <w:r w:rsidRPr="00753396">
              <w:rPr>
                <w:rFonts w:ascii="Times New Roman" w:eastAsia="Malgun Gothic" w:hAnsi="Times New Roman"/>
                <w:sz w:val="20"/>
                <w:lang w:val="en-US" w:eastAsia="zh-CN"/>
              </w:rPr>
              <w:t>CA</w:t>
            </w:r>
            <w:r w:rsidRPr="00753396">
              <w:rPr>
                <w:rFonts w:ascii="Times New Roman" w:eastAsia="Malgun Gothic" w:hAnsi="Times New Roman"/>
                <w:sz w:val="20"/>
              </w:rPr>
              <w:t xml:space="preserve"> Configuration</w:t>
            </w:r>
          </w:p>
        </w:tc>
        <w:tc>
          <w:tcPr>
            <w:tcW w:w="2050" w:type="dxa"/>
            <w:tcBorders>
              <w:top w:val="single" w:sz="4" w:space="0" w:color="auto"/>
              <w:left w:val="single" w:sz="4" w:space="0" w:color="auto"/>
              <w:bottom w:val="single" w:sz="4" w:space="0" w:color="auto"/>
              <w:right w:val="single" w:sz="4" w:space="0" w:color="auto"/>
            </w:tcBorders>
            <w:vAlign w:val="center"/>
            <w:hideMark/>
          </w:tcPr>
          <w:p w14:paraId="1DBEDE23" w14:textId="77777777" w:rsidR="00A11897" w:rsidRPr="00753396" w:rsidRDefault="00A11897" w:rsidP="00C442A5">
            <w:pPr>
              <w:pStyle w:val="TAH"/>
              <w:rPr>
                <w:rFonts w:ascii="Times New Roman" w:eastAsia="Malgun Gothic" w:hAnsi="Times New Roman"/>
                <w:sz w:val="20"/>
              </w:rPr>
            </w:pPr>
            <w:r w:rsidRPr="00753396">
              <w:rPr>
                <w:rFonts w:ascii="Times New Roman" w:eastAsia="Malgun Gothic" w:hAnsi="Times New Roman"/>
                <w:sz w:val="20"/>
              </w:rPr>
              <w:t>NR Band</w:t>
            </w:r>
          </w:p>
        </w:tc>
        <w:tc>
          <w:tcPr>
            <w:tcW w:w="2342" w:type="dxa"/>
            <w:tcBorders>
              <w:top w:val="single" w:sz="4" w:space="0" w:color="auto"/>
              <w:left w:val="single" w:sz="4" w:space="0" w:color="auto"/>
              <w:bottom w:val="single" w:sz="4" w:space="0" w:color="auto"/>
              <w:right w:val="single" w:sz="4" w:space="0" w:color="auto"/>
            </w:tcBorders>
            <w:vAlign w:val="center"/>
            <w:hideMark/>
          </w:tcPr>
          <w:p w14:paraId="3E5CA42A" w14:textId="77777777" w:rsidR="00A11897" w:rsidRPr="00753396" w:rsidRDefault="00A11897" w:rsidP="00C442A5">
            <w:pPr>
              <w:pStyle w:val="TAH"/>
              <w:rPr>
                <w:rFonts w:ascii="Times New Roman" w:eastAsia="Malgun Gothic" w:hAnsi="Times New Roman"/>
                <w:sz w:val="20"/>
              </w:rPr>
            </w:pPr>
            <w:r w:rsidRPr="00753396">
              <w:rPr>
                <w:rFonts w:ascii="Times New Roman" w:eastAsia="Malgun Gothic" w:hAnsi="Times New Roman"/>
                <w:sz w:val="20"/>
              </w:rPr>
              <w:t>ΔT</w:t>
            </w:r>
            <w:r w:rsidRPr="00753396">
              <w:rPr>
                <w:rFonts w:ascii="Times New Roman" w:eastAsia="Malgun Gothic" w:hAnsi="Times New Roman"/>
                <w:sz w:val="20"/>
                <w:vertAlign w:val="subscript"/>
              </w:rPr>
              <w:t>IB,c</w:t>
            </w:r>
            <w:r w:rsidRPr="00753396">
              <w:rPr>
                <w:rFonts w:ascii="Times New Roman" w:eastAsia="Malgun Gothic" w:hAnsi="Times New Roman"/>
                <w:sz w:val="20"/>
              </w:rPr>
              <w:t xml:space="preserve"> (dB)</w:t>
            </w:r>
          </w:p>
        </w:tc>
      </w:tr>
      <w:tr w:rsidR="00A11897" w:rsidRPr="00753396" w14:paraId="5F46E7A3" w14:textId="77777777" w:rsidTr="00C442A5">
        <w:trPr>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7E558CBE" w14:textId="77777777" w:rsidR="00A11897" w:rsidRPr="00753396" w:rsidRDefault="00A11897" w:rsidP="00C442A5">
            <w:pPr>
              <w:keepNext/>
              <w:keepLines/>
              <w:spacing w:after="0"/>
              <w:jc w:val="center"/>
              <w:rPr>
                <w:rFonts w:eastAsiaTheme="minorEastAsia"/>
                <w:lang w:val="en-US"/>
              </w:rPr>
            </w:pPr>
            <w:r w:rsidRPr="00753396">
              <w:rPr>
                <w:lang w:val="en-US" w:eastAsia="zh-CN"/>
              </w:rPr>
              <w:t>CA_n8-n20-n28</w:t>
            </w:r>
          </w:p>
        </w:tc>
        <w:tc>
          <w:tcPr>
            <w:tcW w:w="2050" w:type="dxa"/>
            <w:tcBorders>
              <w:top w:val="single" w:sz="4" w:space="0" w:color="auto"/>
              <w:left w:val="single" w:sz="4" w:space="0" w:color="auto"/>
              <w:bottom w:val="single" w:sz="4" w:space="0" w:color="auto"/>
              <w:right w:val="single" w:sz="4" w:space="0" w:color="auto"/>
            </w:tcBorders>
            <w:vAlign w:val="center"/>
            <w:hideMark/>
          </w:tcPr>
          <w:p w14:paraId="33055AD9" w14:textId="77777777" w:rsidR="00A11897" w:rsidRPr="00753396" w:rsidRDefault="00A11897" w:rsidP="00C442A5">
            <w:pPr>
              <w:pStyle w:val="TAC"/>
              <w:rPr>
                <w:rFonts w:ascii="Times New Roman" w:eastAsiaTheme="minorEastAsia" w:hAnsi="Times New Roman"/>
                <w:sz w:val="20"/>
                <w:lang w:val="en-US" w:eastAsia="zh-CN"/>
              </w:rPr>
            </w:pPr>
            <w:r w:rsidRPr="00753396">
              <w:rPr>
                <w:rFonts w:ascii="Times New Roman" w:hAnsi="Times New Roman"/>
                <w:sz w:val="20"/>
                <w:lang w:val="en-US" w:eastAsia="zh-CN"/>
              </w:rPr>
              <w:t>n8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6F7B10F8" w14:textId="77777777" w:rsidR="00A11897" w:rsidRPr="00753396" w:rsidRDefault="00A11897" w:rsidP="00C442A5">
            <w:pPr>
              <w:keepNext/>
              <w:keepLines/>
              <w:spacing w:after="0"/>
              <w:jc w:val="center"/>
              <w:rPr>
                <w:rFonts w:eastAsiaTheme="minorEastAsia"/>
                <w:lang w:eastAsia="zh-CN"/>
              </w:rPr>
            </w:pPr>
            <w:r w:rsidRPr="00753396">
              <w:rPr>
                <w:rFonts w:eastAsiaTheme="minorEastAsia"/>
                <w:lang w:eastAsia="zh-CN"/>
              </w:rPr>
              <w:t>0.6</w:t>
            </w:r>
          </w:p>
        </w:tc>
      </w:tr>
      <w:tr w:rsidR="00A11897" w:rsidRPr="00753396" w14:paraId="1509BFDE" w14:textId="77777777" w:rsidTr="00C442A5">
        <w:trPr>
          <w:jc w:val="center"/>
        </w:trPr>
        <w:tc>
          <w:tcPr>
            <w:tcW w:w="1536" w:type="dxa"/>
            <w:vMerge/>
            <w:tcBorders>
              <w:top w:val="single" w:sz="4" w:space="0" w:color="auto"/>
              <w:left w:val="single" w:sz="4" w:space="0" w:color="auto"/>
              <w:bottom w:val="single" w:sz="4" w:space="0" w:color="auto"/>
              <w:right w:val="single" w:sz="4" w:space="0" w:color="auto"/>
            </w:tcBorders>
            <w:vAlign w:val="center"/>
            <w:hideMark/>
          </w:tcPr>
          <w:p w14:paraId="3E31477C" w14:textId="77777777" w:rsidR="00A11897" w:rsidRPr="00753396" w:rsidRDefault="00A11897" w:rsidP="00C442A5">
            <w:pPr>
              <w:spacing w:after="0"/>
              <w:rPr>
                <w:rFonts w:eastAsiaTheme="minorEastAsia"/>
                <w:lang w:val="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03902FC6" w14:textId="77777777" w:rsidR="00A11897" w:rsidRPr="00753396" w:rsidRDefault="00A11897" w:rsidP="00C442A5">
            <w:pPr>
              <w:pStyle w:val="TAC"/>
              <w:rPr>
                <w:rFonts w:ascii="Times New Roman" w:hAnsi="Times New Roman"/>
                <w:sz w:val="20"/>
                <w:lang w:val="en-US" w:eastAsia="zh-CN"/>
              </w:rPr>
            </w:pPr>
            <w:r w:rsidRPr="00753396">
              <w:rPr>
                <w:rFonts w:ascii="Times New Roman" w:hAnsi="Times New Roman"/>
                <w:sz w:val="20"/>
                <w:lang w:val="en-US" w:eastAsia="zh-CN"/>
              </w:rPr>
              <w:t>n20</w:t>
            </w:r>
          </w:p>
        </w:tc>
        <w:tc>
          <w:tcPr>
            <w:tcW w:w="2342" w:type="dxa"/>
            <w:tcBorders>
              <w:top w:val="single" w:sz="4" w:space="0" w:color="auto"/>
              <w:left w:val="single" w:sz="4" w:space="0" w:color="auto"/>
              <w:bottom w:val="single" w:sz="4" w:space="0" w:color="auto"/>
              <w:right w:val="single" w:sz="4" w:space="0" w:color="auto"/>
            </w:tcBorders>
            <w:vAlign w:val="center"/>
            <w:hideMark/>
          </w:tcPr>
          <w:p w14:paraId="4D857C98" w14:textId="77777777" w:rsidR="00A11897" w:rsidRPr="00753396" w:rsidRDefault="00A11897" w:rsidP="00C442A5">
            <w:pPr>
              <w:keepNext/>
              <w:keepLines/>
              <w:spacing w:after="0"/>
              <w:jc w:val="center"/>
              <w:rPr>
                <w:rFonts w:eastAsiaTheme="minorEastAsia"/>
                <w:lang w:eastAsia="zh-CN"/>
              </w:rPr>
            </w:pPr>
            <w:r w:rsidRPr="00753396">
              <w:rPr>
                <w:rFonts w:eastAsiaTheme="minorEastAsia"/>
                <w:lang w:eastAsia="zh-CN"/>
              </w:rPr>
              <w:t>0.5</w:t>
            </w:r>
          </w:p>
        </w:tc>
      </w:tr>
      <w:tr w:rsidR="00A11897" w:rsidRPr="00753396" w14:paraId="42EECA90" w14:textId="77777777" w:rsidTr="00C442A5">
        <w:trPr>
          <w:jc w:val="center"/>
        </w:trPr>
        <w:tc>
          <w:tcPr>
            <w:tcW w:w="1536" w:type="dxa"/>
            <w:vMerge/>
            <w:tcBorders>
              <w:top w:val="single" w:sz="4" w:space="0" w:color="auto"/>
              <w:left w:val="single" w:sz="4" w:space="0" w:color="auto"/>
              <w:bottom w:val="single" w:sz="4" w:space="0" w:color="auto"/>
              <w:right w:val="single" w:sz="4" w:space="0" w:color="auto"/>
            </w:tcBorders>
            <w:vAlign w:val="center"/>
            <w:hideMark/>
          </w:tcPr>
          <w:p w14:paraId="321269A9" w14:textId="77777777" w:rsidR="00A11897" w:rsidRPr="00753396" w:rsidRDefault="00A11897" w:rsidP="00C442A5">
            <w:pPr>
              <w:spacing w:after="0"/>
              <w:rPr>
                <w:rFonts w:eastAsiaTheme="minorEastAsia"/>
                <w:lang w:val="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076C5336" w14:textId="77777777" w:rsidR="00A11897" w:rsidRPr="00753396" w:rsidRDefault="00A11897" w:rsidP="00C442A5">
            <w:pPr>
              <w:pStyle w:val="TAC"/>
              <w:rPr>
                <w:rFonts w:ascii="Times New Roman" w:hAnsi="Times New Roman"/>
                <w:sz w:val="20"/>
                <w:lang w:val="en-US" w:eastAsia="zh-CN"/>
              </w:rPr>
            </w:pPr>
            <w:r w:rsidRPr="00753396">
              <w:rPr>
                <w:rFonts w:ascii="Times New Roman" w:hAnsi="Times New Roman"/>
                <w:sz w:val="20"/>
                <w:lang w:val="en-US" w:eastAsia="zh-CN"/>
              </w:rPr>
              <w:t>n28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61C0F7C9" w14:textId="77777777" w:rsidR="00A11897" w:rsidRPr="00753396" w:rsidRDefault="00A11897" w:rsidP="00C442A5">
            <w:pPr>
              <w:keepNext/>
              <w:keepLines/>
              <w:spacing w:after="0"/>
              <w:jc w:val="center"/>
              <w:rPr>
                <w:rFonts w:eastAsiaTheme="minorEastAsia"/>
                <w:lang w:eastAsia="zh-CN"/>
              </w:rPr>
            </w:pPr>
            <w:r w:rsidRPr="00753396">
              <w:rPr>
                <w:rFonts w:eastAsiaTheme="minorEastAsia"/>
                <w:lang w:eastAsia="zh-CN"/>
              </w:rPr>
              <w:t>0.5</w:t>
            </w:r>
          </w:p>
        </w:tc>
      </w:tr>
    </w:tbl>
    <w:p w14:paraId="5DDDC968" w14:textId="77777777" w:rsidR="00A11897" w:rsidRPr="00753396" w:rsidRDefault="00A11897" w:rsidP="00A11897">
      <w:pPr>
        <w:rPr>
          <w:rFonts w:eastAsiaTheme="minorEastAsia"/>
        </w:rPr>
      </w:pPr>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6"/>
        <w:gridCol w:w="2052"/>
        <w:gridCol w:w="2340"/>
      </w:tblGrid>
      <w:tr w:rsidR="00A11897" w:rsidRPr="00753396" w14:paraId="6CFF3853" w14:textId="77777777" w:rsidTr="00C442A5">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2084857B" w14:textId="77777777" w:rsidR="00A11897" w:rsidRPr="00753396" w:rsidRDefault="00A11897" w:rsidP="00C442A5">
            <w:pPr>
              <w:pStyle w:val="TAH"/>
              <w:rPr>
                <w:rFonts w:ascii="Times New Roman" w:eastAsia="Malgun Gothic" w:hAnsi="Times New Roman"/>
                <w:sz w:val="20"/>
              </w:rPr>
            </w:pPr>
            <w:r w:rsidRPr="00753396">
              <w:rPr>
                <w:rFonts w:ascii="Times New Roman" w:eastAsia="Malgun Gothic" w:hAnsi="Times New Roman"/>
                <w:sz w:val="20"/>
              </w:rPr>
              <w:t xml:space="preserve">Inter-band </w:t>
            </w:r>
            <w:r w:rsidRPr="00753396">
              <w:rPr>
                <w:rFonts w:ascii="Times New Roman" w:eastAsia="Malgun Gothic" w:hAnsi="Times New Roman"/>
                <w:sz w:val="20"/>
                <w:lang w:val="en-US" w:eastAsia="zh-CN"/>
              </w:rPr>
              <w:t>CA</w:t>
            </w:r>
            <w:r w:rsidRPr="00753396">
              <w:rPr>
                <w:rFonts w:ascii="Times New Roman" w:eastAsia="Malgun Gothic" w:hAnsi="Times New Roman"/>
                <w:sz w:val="20"/>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7018C57" w14:textId="77777777" w:rsidR="00A11897" w:rsidRPr="00753396" w:rsidRDefault="00A11897" w:rsidP="00C442A5">
            <w:pPr>
              <w:pStyle w:val="TAH"/>
              <w:rPr>
                <w:rFonts w:ascii="Times New Roman" w:eastAsia="Malgun Gothic" w:hAnsi="Times New Roman"/>
                <w:sz w:val="20"/>
              </w:rPr>
            </w:pPr>
            <w:r w:rsidRPr="00753396">
              <w:rPr>
                <w:rFonts w:ascii="Times New Roman" w:eastAsia="Malgun Gothic" w:hAnsi="Times New Roman"/>
                <w:sz w:val="20"/>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71921D" w14:textId="77777777" w:rsidR="00A11897" w:rsidRPr="00753396" w:rsidRDefault="00A11897" w:rsidP="00C442A5">
            <w:pPr>
              <w:pStyle w:val="TAH"/>
              <w:rPr>
                <w:rFonts w:ascii="Times New Roman" w:eastAsia="Malgun Gothic" w:hAnsi="Times New Roman"/>
                <w:sz w:val="20"/>
              </w:rPr>
            </w:pPr>
            <w:r w:rsidRPr="00753396">
              <w:rPr>
                <w:rFonts w:ascii="Times New Roman" w:eastAsia="Malgun Gothic" w:hAnsi="Times New Roman"/>
                <w:sz w:val="20"/>
              </w:rPr>
              <w:t>ΔR</w:t>
            </w:r>
            <w:r w:rsidRPr="00753396">
              <w:rPr>
                <w:rFonts w:ascii="Times New Roman" w:eastAsia="Malgun Gothic" w:hAnsi="Times New Roman"/>
                <w:sz w:val="20"/>
                <w:vertAlign w:val="subscript"/>
              </w:rPr>
              <w:t>IB</w:t>
            </w:r>
            <w:r w:rsidRPr="00753396">
              <w:rPr>
                <w:rFonts w:ascii="Times New Roman" w:eastAsia="Malgun Gothic" w:hAnsi="Times New Roman"/>
                <w:sz w:val="20"/>
                <w:vertAlign w:val="subscript"/>
                <w:lang w:eastAsia="zh-CN"/>
              </w:rPr>
              <w:t>,c</w:t>
            </w:r>
            <w:r w:rsidRPr="00753396">
              <w:rPr>
                <w:rFonts w:ascii="Times New Roman" w:eastAsia="Malgun Gothic" w:hAnsi="Times New Roman"/>
                <w:sz w:val="20"/>
              </w:rPr>
              <w:t xml:space="preserve"> (dB)</w:t>
            </w:r>
          </w:p>
        </w:tc>
      </w:tr>
      <w:tr w:rsidR="00A11897" w:rsidRPr="00753396" w14:paraId="2411CB27" w14:textId="77777777" w:rsidTr="00C442A5">
        <w:trPr>
          <w:jc w:val="center"/>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1620C789" w14:textId="77777777" w:rsidR="00A11897" w:rsidRPr="00753396" w:rsidRDefault="00A11897" w:rsidP="00C442A5">
            <w:pPr>
              <w:keepNext/>
              <w:keepLines/>
              <w:spacing w:after="0"/>
              <w:jc w:val="center"/>
              <w:rPr>
                <w:rFonts w:eastAsiaTheme="minorEastAsia"/>
              </w:rPr>
            </w:pPr>
            <w:r w:rsidRPr="00753396">
              <w:rPr>
                <w:lang w:val="en-US" w:eastAsia="zh-CN"/>
              </w:rPr>
              <w:t>CA_n8-n20-n28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937E28" w14:textId="77777777" w:rsidR="00A11897" w:rsidRPr="00753396" w:rsidRDefault="00A11897" w:rsidP="00C442A5">
            <w:pPr>
              <w:pStyle w:val="TAC"/>
              <w:rPr>
                <w:rFonts w:ascii="Times New Roman" w:eastAsiaTheme="minorEastAsia" w:hAnsi="Times New Roman"/>
                <w:sz w:val="20"/>
                <w:lang w:val="en-US" w:eastAsia="zh-CN"/>
              </w:rPr>
            </w:pPr>
            <w:r w:rsidRPr="00753396">
              <w:rPr>
                <w:rFonts w:ascii="Times New Roman" w:hAnsi="Times New Roman"/>
                <w:sz w:val="20"/>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5B7E86" w14:textId="77777777" w:rsidR="00A11897" w:rsidRPr="00753396" w:rsidRDefault="00A11897" w:rsidP="00C442A5">
            <w:pPr>
              <w:keepNext/>
              <w:keepLines/>
              <w:spacing w:after="0"/>
              <w:jc w:val="center"/>
              <w:rPr>
                <w:rFonts w:eastAsiaTheme="minorEastAsia"/>
                <w:lang w:eastAsia="zh-CN"/>
              </w:rPr>
            </w:pPr>
            <w:r w:rsidRPr="00753396">
              <w:rPr>
                <w:rFonts w:eastAsiaTheme="minorEastAsia"/>
                <w:lang w:eastAsia="zh-CN"/>
              </w:rPr>
              <w:t>0.2</w:t>
            </w:r>
          </w:p>
        </w:tc>
      </w:tr>
      <w:tr w:rsidR="00A11897" w:rsidRPr="00753396" w14:paraId="43CC71F7" w14:textId="77777777" w:rsidTr="00C442A5">
        <w:trPr>
          <w:jc w:val="center"/>
        </w:trPr>
        <w:tc>
          <w:tcPr>
            <w:tcW w:w="1536" w:type="dxa"/>
            <w:vMerge/>
            <w:tcBorders>
              <w:top w:val="single" w:sz="4" w:space="0" w:color="auto"/>
              <w:left w:val="single" w:sz="4" w:space="0" w:color="auto"/>
              <w:bottom w:val="single" w:sz="4" w:space="0" w:color="auto"/>
              <w:right w:val="single" w:sz="4" w:space="0" w:color="auto"/>
            </w:tcBorders>
            <w:vAlign w:val="center"/>
            <w:hideMark/>
          </w:tcPr>
          <w:p w14:paraId="59AB53EF" w14:textId="77777777" w:rsidR="00A11897" w:rsidRPr="00753396" w:rsidRDefault="00A11897" w:rsidP="00C442A5">
            <w:pPr>
              <w:spacing w:after="0"/>
              <w:rPr>
                <w:rFonts w:eastAsiaTheme="minorEastAsia"/>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CBFDD94" w14:textId="77777777" w:rsidR="00A11897" w:rsidRPr="00753396" w:rsidRDefault="00A11897" w:rsidP="00C442A5">
            <w:pPr>
              <w:pStyle w:val="TAC"/>
              <w:rPr>
                <w:rFonts w:ascii="Times New Roman" w:hAnsi="Times New Roman"/>
                <w:sz w:val="20"/>
                <w:lang w:val="en-US" w:eastAsia="zh-CN"/>
              </w:rPr>
            </w:pPr>
            <w:r w:rsidRPr="00753396">
              <w:rPr>
                <w:rFonts w:ascii="Times New Roman" w:hAnsi="Times New Roman"/>
                <w:sz w:val="20"/>
                <w:lang w:val="en-US" w:eastAsia="zh-CN"/>
              </w:rPr>
              <w:t>n20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A443DF" w14:textId="77777777" w:rsidR="00A11897" w:rsidRPr="00753396" w:rsidRDefault="00A11897" w:rsidP="00C442A5">
            <w:pPr>
              <w:keepNext/>
              <w:keepLines/>
              <w:spacing w:after="0"/>
              <w:jc w:val="center"/>
              <w:rPr>
                <w:rFonts w:eastAsiaTheme="minorEastAsia"/>
                <w:lang w:eastAsia="zh-CN"/>
              </w:rPr>
            </w:pPr>
            <w:r w:rsidRPr="00753396">
              <w:rPr>
                <w:rFonts w:eastAsiaTheme="minorEastAsia"/>
                <w:lang w:eastAsia="zh-CN"/>
              </w:rPr>
              <w:t>0</w:t>
            </w:r>
          </w:p>
        </w:tc>
      </w:tr>
      <w:tr w:rsidR="00A11897" w:rsidRPr="00753396" w14:paraId="2C1DFA68" w14:textId="77777777" w:rsidTr="00C442A5">
        <w:trPr>
          <w:jc w:val="center"/>
        </w:trPr>
        <w:tc>
          <w:tcPr>
            <w:tcW w:w="1536" w:type="dxa"/>
            <w:vMerge/>
            <w:tcBorders>
              <w:top w:val="single" w:sz="4" w:space="0" w:color="auto"/>
              <w:left w:val="single" w:sz="4" w:space="0" w:color="auto"/>
              <w:bottom w:val="single" w:sz="4" w:space="0" w:color="auto"/>
              <w:right w:val="single" w:sz="4" w:space="0" w:color="auto"/>
            </w:tcBorders>
            <w:vAlign w:val="center"/>
            <w:hideMark/>
          </w:tcPr>
          <w:p w14:paraId="153CF42A" w14:textId="77777777" w:rsidR="00A11897" w:rsidRPr="00753396" w:rsidRDefault="00A11897" w:rsidP="00C442A5">
            <w:pPr>
              <w:spacing w:after="0"/>
              <w:rPr>
                <w:rFonts w:eastAsiaTheme="minorEastAsia"/>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6FA428" w14:textId="77777777" w:rsidR="00A11897" w:rsidRPr="00753396" w:rsidRDefault="00A11897" w:rsidP="00C442A5">
            <w:pPr>
              <w:pStyle w:val="TAC"/>
              <w:rPr>
                <w:rFonts w:ascii="Times New Roman" w:hAnsi="Times New Roman"/>
                <w:sz w:val="20"/>
                <w:lang w:val="en-US" w:eastAsia="zh-CN"/>
              </w:rPr>
            </w:pPr>
            <w:r w:rsidRPr="00753396">
              <w:rPr>
                <w:rFonts w:ascii="Times New Roman" w:hAnsi="Times New Roman"/>
                <w:sz w:val="20"/>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F97582" w14:textId="77777777" w:rsidR="00A11897" w:rsidRPr="00753396" w:rsidRDefault="00A11897" w:rsidP="00C442A5">
            <w:pPr>
              <w:keepNext/>
              <w:keepLines/>
              <w:spacing w:after="0"/>
              <w:jc w:val="center"/>
              <w:rPr>
                <w:rFonts w:eastAsiaTheme="minorEastAsia"/>
                <w:lang w:eastAsia="zh-CN"/>
              </w:rPr>
            </w:pPr>
            <w:r w:rsidRPr="00753396">
              <w:rPr>
                <w:rFonts w:eastAsiaTheme="minorEastAsia"/>
                <w:lang w:eastAsia="zh-CN"/>
              </w:rPr>
              <w:t>0.1</w:t>
            </w:r>
          </w:p>
        </w:tc>
      </w:tr>
    </w:tbl>
    <w:p w14:paraId="67B3C19A" w14:textId="77777777" w:rsidR="00A11897" w:rsidRPr="00A11897" w:rsidRDefault="00A11897" w:rsidP="005342C2">
      <w:pPr>
        <w:adjustRightInd/>
        <w:rPr>
          <w:rFonts w:eastAsiaTheme="minorEastAsia"/>
          <w:b/>
          <w:u w:val="single"/>
          <w:lang w:eastAsia="zh-CN"/>
        </w:rPr>
      </w:pPr>
    </w:p>
    <w:p w14:paraId="166D2B36" w14:textId="77777777" w:rsidR="005342C2" w:rsidRPr="003E3A82" w:rsidRDefault="005342C2" w:rsidP="005342C2">
      <w:pPr>
        <w:pStyle w:val="afd"/>
        <w:widowControl/>
        <w:numPr>
          <w:ilvl w:val="0"/>
          <w:numId w:val="30"/>
        </w:numPr>
        <w:spacing w:after="120"/>
        <w:ind w:leftChars="0" w:left="720"/>
        <w:jc w:val="left"/>
        <w:rPr>
          <w:rFonts w:ascii="Times New Roman" w:hAnsi="Times New Roman"/>
          <w:sz w:val="20"/>
        </w:rPr>
      </w:pPr>
      <w:r w:rsidRPr="003E3A82">
        <w:rPr>
          <w:rFonts w:ascii="Times New Roman" w:hAnsi="Times New Roman"/>
          <w:sz w:val="20"/>
        </w:rPr>
        <w:t xml:space="preserve">Agreement: </w:t>
      </w:r>
    </w:p>
    <w:p w14:paraId="4A0EF681" w14:textId="1B03306A" w:rsidR="004142B1" w:rsidRPr="003E3A82" w:rsidRDefault="005342C2" w:rsidP="00335E21">
      <w:pPr>
        <w:pStyle w:val="afd"/>
        <w:numPr>
          <w:ilvl w:val="2"/>
          <w:numId w:val="30"/>
        </w:numPr>
        <w:spacing w:after="240"/>
        <w:ind w:leftChars="0" w:left="1440"/>
        <w:rPr>
          <w:rFonts w:ascii="Times New Roman" w:hAnsi="Times New Roman"/>
          <w:sz w:val="20"/>
        </w:rPr>
      </w:pPr>
      <w:r w:rsidRPr="003E3A82">
        <w:rPr>
          <w:rFonts w:ascii="Times New Roman" w:hAnsi="Times New Roman"/>
          <w:sz w:val="20"/>
        </w:rPr>
        <w:t>Clarify the antenna architecture together with the inputs from companies.</w:t>
      </w:r>
    </w:p>
    <w:p w14:paraId="37D259DA" w14:textId="77777777" w:rsidR="00701410" w:rsidRDefault="00701410" w:rsidP="00701410">
      <w:pPr>
        <w:pStyle w:val="4"/>
        <w:rPr>
          <w:rFonts w:eastAsiaTheme="minorEastAsia"/>
          <w:lang w:eastAsia="zh-CN"/>
        </w:rPr>
      </w:pPr>
      <w:r>
        <w:rPr>
          <w:lang w:eastAsia="ja-JP"/>
        </w:rPr>
        <w:t>2.4.2</w:t>
      </w:r>
      <w:r>
        <w:rPr>
          <w:lang w:eastAsia="ja-JP"/>
        </w:rPr>
        <w:tab/>
        <w:t>Remaining Open issues</w:t>
      </w:r>
    </w:p>
    <w:p w14:paraId="460DEFC8" w14:textId="5C453CE3" w:rsidR="00624F74" w:rsidRPr="00BB346A" w:rsidRDefault="00BB346A" w:rsidP="00F24924">
      <w:pPr>
        <w:rPr>
          <w:rFonts w:eastAsiaTheme="minorEastAsia"/>
          <w:lang w:val="en-US" w:eastAsia="zh-CN"/>
        </w:rPr>
      </w:pPr>
      <w:r w:rsidRPr="00BB346A">
        <w:rPr>
          <w:rFonts w:eastAsiaTheme="minorEastAsia"/>
          <w:lang w:eastAsia="zh-CN"/>
        </w:rPr>
        <w:t>N</w:t>
      </w:r>
      <w:r w:rsidRPr="00BB346A">
        <w:rPr>
          <w:rFonts w:eastAsiaTheme="minorEastAsia" w:hint="eastAsia"/>
          <w:lang w:eastAsia="zh-CN"/>
        </w:rPr>
        <w:t xml:space="preserve">one. </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6D90C40E" w14:textId="2E2BA510" w:rsidR="005A6C96" w:rsidRDefault="00721CF6" w:rsidP="00701410">
      <w:pPr>
        <w:pStyle w:val="4"/>
        <w:rPr>
          <w:rFonts w:cs="Arial"/>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3593E2F5" w:rsidR="00721CF6" w:rsidRPr="00721CF6" w:rsidRDefault="00C1751E" w:rsidP="00721CF6">
      <w:pPr>
        <w:ind w:firstLine="567"/>
        <w:rPr>
          <w:rFonts w:ascii="Arial" w:hAnsi="Arial" w:cs="Arial"/>
          <w:iCs/>
          <w:color w:val="FF0000"/>
        </w:rPr>
      </w:pPr>
      <w:r>
        <w:rPr>
          <w:rFonts w:ascii="Arial" w:hAnsi="Arial" w:cs="Arial"/>
          <w:iCs/>
          <w:color w:val="FF0000"/>
        </w:rPr>
        <w:tab/>
      </w:r>
    </w:p>
    <w:p w14:paraId="043355DA" w14:textId="5B3EDFCB" w:rsidR="004F218A" w:rsidRPr="001C2B9D" w:rsidRDefault="00815869" w:rsidP="001C2B9D">
      <w:pPr>
        <w:pStyle w:val="2"/>
        <w:rPr>
          <w:rFonts w:eastAsiaTheme="minorEastAsia"/>
          <w:lang w:eastAsia="zh-CN"/>
        </w:rPr>
      </w:pPr>
      <w:r>
        <w:t>4</w:t>
      </w:r>
      <w:r w:rsidR="005A6C96">
        <w:t>.</w:t>
      </w:r>
      <w:r w:rsidR="005A6C96">
        <w:tab/>
        <w:t>References</w:t>
      </w:r>
    </w:p>
    <w:p w14:paraId="5B18A418" w14:textId="583E7B76" w:rsidR="00AC1882" w:rsidRDefault="00AC1882" w:rsidP="00AC6537">
      <w:pPr>
        <w:overflowPunct/>
        <w:autoSpaceDE/>
        <w:autoSpaceDN/>
        <w:snapToGrid w:val="0"/>
        <w:spacing w:after="0"/>
        <w:textAlignment w:val="auto"/>
        <w:rPr>
          <w:rFonts w:ascii="Arial" w:eastAsiaTheme="minorEastAsia" w:hAnsi="Arial" w:cs="Arial"/>
          <w:bCs/>
          <w:lang w:eastAsia="zh-CN"/>
        </w:rPr>
      </w:pPr>
      <w:r w:rsidRPr="00650121">
        <w:rPr>
          <w:rFonts w:ascii="Arial" w:eastAsiaTheme="minorEastAsia" w:hAnsi="Arial" w:cs="Arial" w:hint="eastAsia"/>
          <w:bCs/>
          <w:lang w:eastAsia="zh-CN"/>
        </w:rPr>
        <w:t>RAN4#10</w:t>
      </w:r>
      <w:r w:rsidR="001C2B9D">
        <w:rPr>
          <w:rFonts w:ascii="Arial" w:eastAsiaTheme="minorEastAsia" w:hAnsi="Arial" w:cs="Arial" w:hint="eastAsia"/>
          <w:bCs/>
          <w:lang w:eastAsia="zh-CN"/>
        </w:rPr>
        <w:t>6</w:t>
      </w:r>
      <w:r>
        <w:rPr>
          <w:rFonts w:ascii="Arial" w:eastAsiaTheme="minorEastAsia" w:hAnsi="Arial" w:cs="Arial" w:hint="eastAsia"/>
          <w:bCs/>
          <w:lang w:eastAsia="zh-CN"/>
        </w:rPr>
        <w:t xml:space="preserve"> meeting contributions</w:t>
      </w:r>
      <w:r w:rsidRPr="00650121">
        <w:rPr>
          <w:rFonts w:ascii="Arial" w:eastAsiaTheme="minorEastAsia" w:hAnsi="Arial" w:cs="Arial" w:hint="eastAsia"/>
          <w:bCs/>
          <w:lang w:eastAsia="zh-CN"/>
        </w:rPr>
        <w:t>:</w:t>
      </w:r>
    </w:p>
    <w:p w14:paraId="518C56F9" w14:textId="77777777" w:rsidR="00CD046B" w:rsidRPr="00CD046B" w:rsidRDefault="00CD046B" w:rsidP="00CD046B">
      <w:pPr>
        <w:tabs>
          <w:tab w:val="left" w:pos="567"/>
        </w:tabs>
        <w:overflowPunct/>
        <w:autoSpaceDE/>
        <w:autoSpaceDN/>
        <w:snapToGrid w:val="0"/>
        <w:spacing w:after="0"/>
        <w:textAlignment w:val="auto"/>
        <w:rPr>
          <w:rFonts w:eastAsiaTheme="minorEastAsia"/>
          <w:bCs/>
          <w:lang w:eastAsia="zh-CN"/>
        </w:rPr>
      </w:pPr>
      <w:r w:rsidRPr="00CD046B">
        <w:rPr>
          <w:rFonts w:eastAsiaTheme="minorEastAsia"/>
          <w:bCs/>
          <w:lang w:eastAsia="zh-CN"/>
        </w:rPr>
        <w:t>R4-2300107</w:t>
      </w:r>
      <w:r w:rsidRPr="00CD046B">
        <w:rPr>
          <w:rFonts w:eastAsiaTheme="minorEastAsia"/>
          <w:bCs/>
          <w:lang w:eastAsia="zh-CN"/>
        </w:rPr>
        <w:tab/>
        <w:t>Potential issue on semi-full-duplex CA for CA_n5-n8</w:t>
      </w:r>
      <w:r w:rsidRPr="00CD046B">
        <w:rPr>
          <w:rFonts w:eastAsiaTheme="minorEastAsia"/>
          <w:bCs/>
          <w:lang w:eastAsia="zh-CN"/>
        </w:rPr>
        <w:tab/>
        <w:t>Nokia, Nokia Shanghai Bell</w:t>
      </w:r>
    </w:p>
    <w:p w14:paraId="0FF16B12" w14:textId="77777777" w:rsidR="00CD046B" w:rsidRPr="00CD046B" w:rsidRDefault="00CD046B" w:rsidP="00CD046B">
      <w:pPr>
        <w:tabs>
          <w:tab w:val="left" w:pos="567"/>
        </w:tabs>
        <w:overflowPunct/>
        <w:autoSpaceDE/>
        <w:autoSpaceDN/>
        <w:snapToGrid w:val="0"/>
        <w:spacing w:after="0"/>
        <w:textAlignment w:val="auto"/>
        <w:rPr>
          <w:rFonts w:eastAsiaTheme="minorEastAsia"/>
          <w:bCs/>
          <w:lang w:eastAsia="zh-CN"/>
        </w:rPr>
      </w:pPr>
      <w:r w:rsidRPr="00CD046B">
        <w:rPr>
          <w:rFonts w:eastAsiaTheme="minorEastAsia"/>
          <w:bCs/>
          <w:lang w:eastAsia="zh-CN"/>
        </w:rPr>
        <w:t>R4-2300559</w:t>
      </w:r>
      <w:r w:rsidRPr="00CD046B">
        <w:rPr>
          <w:rFonts w:eastAsiaTheme="minorEastAsia"/>
          <w:bCs/>
          <w:lang w:eastAsia="zh-CN"/>
        </w:rPr>
        <w:tab/>
        <w:t>Further discussion on the solutions for CA_n5-n8</w:t>
      </w:r>
      <w:r w:rsidRPr="00CD046B">
        <w:rPr>
          <w:rFonts w:eastAsiaTheme="minorEastAsia"/>
          <w:bCs/>
          <w:lang w:eastAsia="zh-CN"/>
        </w:rPr>
        <w:tab/>
        <w:t>CATT</w:t>
      </w:r>
    </w:p>
    <w:p w14:paraId="400B3C96" w14:textId="77777777" w:rsidR="00CD046B" w:rsidRPr="00CD046B" w:rsidRDefault="00CD046B" w:rsidP="00CD046B">
      <w:pPr>
        <w:tabs>
          <w:tab w:val="left" w:pos="567"/>
        </w:tabs>
        <w:overflowPunct/>
        <w:autoSpaceDE/>
        <w:autoSpaceDN/>
        <w:snapToGrid w:val="0"/>
        <w:spacing w:after="0"/>
        <w:textAlignment w:val="auto"/>
        <w:rPr>
          <w:rFonts w:eastAsiaTheme="minorEastAsia"/>
          <w:bCs/>
          <w:lang w:eastAsia="zh-CN"/>
        </w:rPr>
      </w:pPr>
      <w:r w:rsidRPr="00CD046B">
        <w:rPr>
          <w:rFonts w:eastAsiaTheme="minorEastAsia"/>
          <w:bCs/>
          <w:lang w:eastAsia="zh-CN"/>
        </w:rPr>
        <w:t>R4-2300654</w:t>
      </w:r>
      <w:r w:rsidRPr="00CD046B">
        <w:rPr>
          <w:rFonts w:eastAsiaTheme="minorEastAsia"/>
          <w:bCs/>
          <w:lang w:eastAsia="zh-CN"/>
        </w:rPr>
        <w:tab/>
        <w:t>2UL IMD3 MSDs for CA_n8-n20-n28</w:t>
      </w:r>
      <w:r w:rsidRPr="00CD046B">
        <w:rPr>
          <w:rFonts w:eastAsiaTheme="minorEastAsia"/>
          <w:bCs/>
          <w:lang w:eastAsia="zh-CN"/>
        </w:rPr>
        <w:tab/>
        <w:t>Skyworks Solutions Inc.</w:t>
      </w:r>
    </w:p>
    <w:p w14:paraId="0A202967" w14:textId="77777777" w:rsidR="00CD046B" w:rsidRPr="00CD046B" w:rsidRDefault="00CD046B" w:rsidP="00CD046B">
      <w:pPr>
        <w:tabs>
          <w:tab w:val="left" w:pos="567"/>
        </w:tabs>
        <w:overflowPunct/>
        <w:autoSpaceDE/>
        <w:autoSpaceDN/>
        <w:snapToGrid w:val="0"/>
        <w:spacing w:after="0"/>
        <w:textAlignment w:val="auto"/>
        <w:rPr>
          <w:rFonts w:eastAsiaTheme="minorEastAsia"/>
          <w:bCs/>
          <w:lang w:eastAsia="zh-CN"/>
        </w:rPr>
      </w:pPr>
      <w:r w:rsidRPr="00CD046B">
        <w:rPr>
          <w:rFonts w:eastAsiaTheme="minorEastAsia"/>
          <w:bCs/>
          <w:lang w:eastAsia="zh-CN"/>
        </w:rPr>
        <w:t>R4-2300657</w:t>
      </w:r>
      <w:r w:rsidRPr="00CD046B">
        <w:rPr>
          <w:rFonts w:eastAsiaTheme="minorEastAsia"/>
          <w:bCs/>
          <w:lang w:eastAsia="zh-CN"/>
        </w:rPr>
        <w:tab/>
        <w:t>2UL cross band MSDs for CA_n5-n28</w:t>
      </w:r>
      <w:r w:rsidRPr="00CD046B">
        <w:rPr>
          <w:rFonts w:eastAsiaTheme="minorEastAsia"/>
          <w:bCs/>
          <w:lang w:eastAsia="zh-CN"/>
        </w:rPr>
        <w:tab/>
        <w:t>Skyworks Solutions Inc.</w:t>
      </w:r>
    </w:p>
    <w:p w14:paraId="0EE0FEE8" w14:textId="77777777" w:rsidR="00CD046B" w:rsidRPr="00CD046B" w:rsidRDefault="00CD046B" w:rsidP="00CD046B">
      <w:pPr>
        <w:tabs>
          <w:tab w:val="left" w:pos="567"/>
        </w:tabs>
        <w:overflowPunct/>
        <w:autoSpaceDE/>
        <w:autoSpaceDN/>
        <w:snapToGrid w:val="0"/>
        <w:spacing w:after="0"/>
        <w:textAlignment w:val="auto"/>
        <w:rPr>
          <w:rFonts w:eastAsiaTheme="minorEastAsia"/>
          <w:bCs/>
          <w:lang w:eastAsia="zh-CN"/>
        </w:rPr>
      </w:pPr>
      <w:r w:rsidRPr="00CD046B">
        <w:rPr>
          <w:rFonts w:eastAsiaTheme="minorEastAsia"/>
          <w:bCs/>
          <w:lang w:eastAsia="zh-CN"/>
        </w:rPr>
        <w:t>R4-2300759</w:t>
      </w:r>
      <w:r w:rsidRPr="00CD046B">
        <w:rPr>
          <w:rFonts w:eastAsiaTheme="minorEastAsia"/>
          <w:bCs/>
          <w:lang w:eastAsia="zh-CN"/>
        </w:rPr>
        <w:tab/>
        <w:t>Blocking and MSD for CA_n5-n8 w/wo dedicated n8R filter</w:t>
      </w:r>
      <w:r w:rsidRPr="00CD046B">
        <w:rPr>
          <w:rFonts w:eastAsiaTheme="minorEastAsia"/>
          <w:bCs/>
          <w:lang w:eastAsia="zh-CN"/>
        </w:rPr>
        <w:tab/>
        <w:t>Skyworks Solutions Inc.</w:t>
      </w:r>
    </w:p>
    <w:p w14:paraId="689FBD61" w14:textId="77777777" w:rsidR="00CD046B" w:rsidRPr="00CD046B" w:rsidRDefault="00CD046B" w:rsidP="00CD046B">
      <w:pPr>
        <w:tabs>
          <w:tab w:val="left" w:pos="567"/>
        </w:tabs>
        <w:overflowPunct/>
        <w:autoSpaceDE/>
        <w:autoSpaceDN/>
        <w:snapToGrid w:val="0"/>
        <w:spacing w:after="0"/>
        <w:textAlignment w:val="auto"/>
        <w:rPr>
          <w:rFonts w:eastAsiaTheme="minorEastAsia"/>
          <w:bCs/>
          <w:lang w:eastAsia="zh-CN"/>
        </w:rPr>
      </w:pPr>
      <w:r w:rsidRPr="00CD046B">
        <w:rPr>
          <w:rFonts w:eastAsiaTheme="minorEastAsia"/>
          <w:bCs/>
          <w:lang w:eastAsia="zh-CN"/>
        </w:rPr>
        <w:t>R4-2300858</w:t>
      </w:r>
      <w:r w:rsidRPr="00CD046B">
        <w:rPr>
          <w:rFonts w:eastAsiaTheme="minorEastAsia"/>
          <w:bCs/>
          <w:lang w:eastAsia="zh-CN"/>
        </w:rPr>
        <w:tab/>
        <w:t>Further discussion on methods for overlap in CA_n5-n8</w:t>
      </w:r>
      <w:r w:rsidRPr="00CD046B">
        <w:rPr>
          <w:rFonts w:eastAsiaTheme="minorEastAsia"/>
          <w:bCs/>
          <w:lang w:eastAsia="zh-CN"/>
        </w:rPr>
        <w:tab/>
        <w:t>China Telecom</w:t>
      </w:r>
    </w:p>
    <w:p w14:paraId="53312DCB" w14:textId="77777777" w:rsidR="00CD046B" w:rsidRPr="00CD046B" w:rsidRDefault="00CD046B" w:rsidP="00CD046B">
      <w:pPr>
        <w:tabs>
          <w:tab w:val="left" w:pos="567"/>
        </w:tabs>
        <w:overflowPunct/>
        <w:autoSpaceDE/>
        <w:autoSpaceDN/>
        <w:snapToGrid w:val="0"/>
        <w:spacing w:after="0"/>
        <w:textAlignment w:val="auto"/>
        <w:rPr>
          <w:rFonts w:eastAsiaTheme="minorEastAsia"/>
          <w:bCs/>
          <w:lang w:eastAsia="zh-CN"/>
        </w:rPr>
      </w:pPr>
      <w:r w:rsidRPr="00CD046B">
        <w:rPr>
          <w:rFonts w:eastAsiaTheme="minorEastAsia"/>
          <w:bCs/>
          <w:lang w:eastAsia="zh-CN"/>
        </w:rPr>
        <w:t>R4-2300859</w:t>
      </w:r>
      <w:r w:rsidRPr="00CD046B">
        <w:rPr>
          <w:rFonts w:eastAsiaTheme="minorEastAsia"/>
          <w:bCs/>
          <w:lang w:eastAsia="zh-CN"/>
        </w:rPr>
        <w:tab/>
        <w:t>RF parameters requirements for dedicated filter for CA_n5-n8</w:t>
      </w:r>
      <w:r w:rsidRPr="00CD046B">
        <w:rPr>
          <w:rFonts w:eastAsiaTheme="minorEastAsia"/>
          <w:bCs/>
          <w:lang w:eastAsia="zh-CN"/>
        </w:rPr>
        <w:tab/>
        <w:t>China Telecom</w:t>
      </w:r>
    </w:p>
    <w:p w14:paraId="20B6B2BE" w14:textId="77777777" w:rsidR="00CD046B" w:rsidRPr="00CD046B" w:rsidRDefault="00CD046B" w:rsidP="00CD046B">
      <w:pPr>
        <w:tabs>
          <w:tab w:val="left" w:pos="567"/>
        </w:tabs>
        <w:overflowPunct/>
        <w:autoSpaceDE/>
        <w:autoSpaceDN/>
        <w:snapToGrid w:val="0"/>
        <w:spacing w:after="0"/>
        <w:textAlignment w:val="auto"/>
        <w:rPr>
          <w:rFonts w:eastAsiaTheme="minorEastAsia"/>
          <w:bCs/>
          <w:lang w:eastAsia="zh-CN"/>
        </w:rPr>
      </w:pPr>
      <w:r w:rsidRPr="00CD046B">
        <w:rPr>
          <w:rFonts w:eastAsiaTheme="minorEastAsia"/>
          <w:bCs/>
          <w:lang w:eastAsia="zh-CN"/>
        </w:rPr>
        <w:t>R4-2300860</w:t>
      </w:r>
      <w:r w:rsidRPr="00CD046B">
        <w:rPr>
          <w:rFonts w:eastAsiaTheme="minorEastAsia"/>
          <w:bCs/>
          <w:lang w:eastAsia="zh-CN"/>
        </w:rPr>
        <w:tab/>
        <w:t>TP for TR 38.872 RF parameters requirements for dedicated filter for CA_n5-n8</w:t>
      </w:r>
      <w:r w:rsidRPr="00CD046B">
        <w:rPr>
          <w:rFonts w:eastAsiaTheme="minorEastAsia"/>
          <w:bCs/>
          <w:lang w:eastAsia="zh-CN"/>
        </w:rPr>
        <w:tab/>
        <w:t>China Telecom</w:t>
      </w:r>
    </w:p>
    <w:p w14:paraId="1BF3EF61" w14:textId="77777777" w:rsidR="00CD046B" w:rsidRPr="00CD046B" w:rsidRDefault="00CD046B" w:rsidP="00CD046B">
      <w:pPr>
        <w:tabs>
          <w:tab w:val="left" w:pos="567"/>
        </w:tabs>
        <w:overflowPunct/>
        <w:autoSpaceDE/>
        <w:autoSpaceDN/>
        <w:snapToGrid w:val="0"/>
        <w:spacing w:after="0"/>
        <w:textAlignment w:val="auto"/>
        <w:rPr>
          <w:rFonts w:eastAsiaTheme="minorEastAsia"/>
          <w:bCs/>
          <w:lang w:eastAsia="zh-CN"/>
        </w:rPr>
      </w:pPr>
      <w:r w:rsidRPr="00CD046B">
        <w:rPr>
          <w:rFonts w:eastAsiaTheme="minorEastAsia"/>
          <w:bCs/>
          <w:lang w:eastAsia="zh-CN"/>
        </w:rPr>
        <w:t>R4-2301264</w:t>
      </w:r>
      <w:r w:rsidRPr="00CD046B">
        <w:rPr>
          <w:rFonts w:eastAsiaTheme="minorEastAsia"/>
          <w:bCs/>
          <w:lang w:eastAsia="zh-CN"/>
        </w:rPr>
        <w:tab/>
        <w:t>On CA band combination of n5-n8</w:t>
      </w:r>
      <w:r w:rsidRPr="00CD046B">
        <w:rPr>
          <w:rFonts w:eastAsiaTheme="minorEastAsia"/>
          <w:bCs/>
          <w:lang w:eastAsia="zh-CN"/>
        </w:rPr>
        <w:tab/>
        <w:t>ZTE Corporation</w:t>
      </w:r>
    </w:p>
    <w:p w14:paraId="7833133C" w14:textId="77777777" w:rsidR="00CD046B" w:rsidRPr="00CD046B" w:rsidRDefault="00CD046B" w:rsidP="00CD046B">
      <w:pPr>
        <w:tabs>
          <w:tab w:val="left" w:pos="567"/>
        </w:tabs>
        <w:overflowPunct/>
        <w:autoSpaceDE/>
        <w:autoSpaceDN/>
        <w:snapToGrid w:val="0"/>
        <w:spacing w:after="0"/>
        <w:textAlignment w:val="auto"/>
        <w:rPr>
          <w:rFonts w:eastAsiaTheme="minorEastAsia"/>
          <w:bCs/>
          <w:lang w:eastAsia="zh-CN"/>
        </w:rPr>
      </w:pPr>
      <w:r w:rsidRPr="00CD046B">
        <w:rPr>
          <w:rFonts w:eastAsiaTheme="minorEastAsia"/>
          <w:bCs/>
          <w:lang w:eastAsia="zh-CN"/>
        </w:rPr>
        <w:t>R4-2301265</w:t>
      </w:r>
      <w:r w:rsidRPr="00CD046B">
        <w:rPr>
          <w:rFonts w:eastAsiaTheme="minorEastAsia"/>
          <w:bCs/>
          <w:lang w:eastAsia="zh-CN"/>
        </w:rPr>
        <w:tab/>
        <w:t>On CA band combination of n5-n28</w:t>
      </w:r>
      <w:r w:rsidRPr="00CD046B">
        <w:rPr>
          <w:rFonts w:eastAsiaTheme="minorEastAsia"/>
          <w:bCs/>
          <w:lang w:eastAsia="zh-CN"/>
        </w:rPr>
        <w:tab/>
        <w:t>ZTE Corporation</w:t>
      </w:r>
    </w:p>
    <w:p w14:paraId="5A75CB13" w14:textId="77777777" w:rsidR="00CD046B" w:rsidRPr="00CD046B" w:rsidRDefault="00CD046B" w:rsidP="00CD046B">
      <w:pPr>
        <w:tabs>
          <w:tab w:val="left" w:pos="567"/>
        </w:tabs>
        <w:overflowPunct/>
        <w:autoSpaceDE/>
        <w:autoSpaceDN/>
        <w:snapToGrid w:val="0"/>
        <w:spacing w:after="0"/>
        <w:textAlignment w:val="auto"/>
        <w:rPr>
          <w:rFonts w:eastAsiaTheme="minorEastAsia"/>
          <w:bCs/>
          <w:lang w:eastAsia="zh-CN"/>
        </w:rPr>
      </w:pPr>
      <w:r w:rsidRPr="00CD046B">
        <w:rPr>
          <w:rFonts w:eastAsiaTheme="minorEastAsia"/>
          <w:bCs/>
          <w:lang w:eastAsia="zh-CN"/>
        </w:rPr>
        <w:t>R4-2301266</w:t>
      </w:r>
      <w:r w:rsidRPr="00CD046B">
        <w:rPr>
          <w:rFonts w:eastAsiaTheme="minorEastAsia"/>
          <w:bCs/>
          <w:lang w:eastAsia="zh-CN"/>
        </w:rPr>
        <w:tab/>
        <w:t>TP to TR 38.872: 1UL cross band isolation MSD value for n5-n28</w:t>
      </w:r>
      <w:r w:rsidRPr="00CD046B">
        <w:rPr>
          <w:rFonts w:eastAsiaTheme="minorEastAsia"/>
          <w:bCs/>
          <w:lang w:eastAsia="zh-CN"/>
        </w:rPr>
        <w:tab/>
        <w:t>ZTE Corporation</w:t>
      </w:r>
    </w:p>
    <w:p w14:paraId="73FC6F7E" w14:textId="77777777" w:rsidR="00CD046B" w:rsidRPr="00CD046B" w:rsidRDefault="00CD046B" w:rsidP="00CD046B">
      <w:pPr>
        <w:tabs>
          <w:tab w:val="left" w:pos="567"/>
        </w:tabs>
        <w:overflowPunct/>
        <w:autoSpaceDE/>
        <w:autoSpaceDN/>
        <w:snapToGrid w:val="0"/>
        <w:spacing w:after="0"/>
        <w:textAlignment w:val="auto"/>
        <w:rPr>
          <w:rFonts w:eastAsiaTheme="minorEastAsia"/>
          <w:bCs/>
          <w:lang w:eastAsia="zh-CN"/>
        </w:rPr>
      </w:pPr>
      <w:r w:rsidRPr="00CD046B">
        <w:rPr>
          <w:rFonts w:eastAsiaTheme="minorEastAsia"/>
          <w:bCs/>
          <w:lang w:eastAsia="zh-CN"/>
        </w:rPr>
        <w:t>R4-2301531</w:t>
      </w:r>
      <w:r w:rsidRPr="00CD046B">
        <w:rPr>
          <w:rFonts w:eastAsiaTheme="minorEastAsia"/>
          <w:bCs/>
          <w:lang w:eastAsia="zh-CN"/>
        </w:rPr>
        <w:tab/>
        <w:t>Further discussion on feasibility aspects and RF requirements impact for CA_n5-n8</w:t>
      </w:r>
      <w:r w:rsidRPr="00CD046B">
        <w:rPr>
          <w:rFonts w:eastAsiaTheme="minorEastAsia"/>
          <w:bCs/>
          <w:lang w:eastAsia="zh-CN"/>
        </w:rPr>
        <w:tab/>
        <w:t>vivo</w:t>
      </w:r>
    </w:p>
    <w:p w14:paraId="364E1B93" w14:textId="77777777" w:rsidR="00CD046B" w:rsidRPr="00CD046B" w:rsidRDefault="00CD046B" w:rsidP="00CD046B">
      <w:pPr>
        <w:tabs>
          <w:tab w:val="left" w:pos="567"/>
        </w:tabs>
        <w:overflowPunct/>
        <w:autoSpaceDE/>
        <w:autoSpaceDN/>
        <w:snapToGrid w:val="0"/>
        <w:spacing w:after="0"/>
        <w:textAlignment w:val="auto"/>
        <w:rPr>
          <w:rFonts w:eastAsiaTheme="minorEastAsia"/>
          <w:bCs/>
          <w:lang w:eastAsia="zh-CN"/>
        </w:rPr>
      </w:pPr>
      <w:r w:rsidRPr="00CD046B">
        <w:rPr>
          <w:rFonts w:eastAsiaTheme="minorEastAsia"/>
          <w:bCs/>
          <w:lang w:eastAsia="zh-CN"/>
        </w:rPr>
        <w:t>R4-2301615</w:t>
      </w:r>
      <w:r w:rsidRPr="00CD046B">
        <w:rPr>
          <w:rFonts w:eastAsiaTheme="minorEastAsia"/>
          <w:bCs/>
          <w:lang w:eastAsia="zh-CN"/>
        </w:rPr>
        <w:tab/>
        <w:t>Discussion on CA_n5-n8</w:t>
      </w:r>
      <w:r w:rsidRPr="00CD046B">
        <w:rPr>
          <w:rFonts w:eastAsiaTheme="minorEastAsia"/>
          <w:bCs/>
          <w:lang w:eastAsia="zh-CN"/>
        </w:rPr>
        <w:tab/>
        <w:t>Xiaomi</w:t>
      </w:r>
    </w:p>
    <w:p w14:paraId="6D84B855" w14:textId="77777777" w:rsidR="00CD046B" w:rsidRPr="00CD046B" w:rsidRDefault="00CD046B" w:rsidP="00CD046B">
      <w:pPr>
        <w:tabs>
          <w:tab w:val="left" w:pos="567"/>
        </w:tabs>
        <w:overflowPunct/>
        <w:autoSpaceDE/>
        <w:autoSpaceDN/>
        <w:snapToGrid w:val="0"/>
        <w:spacing w:after="0"/>
        <w:textAlignment w:val="auto"/>
        <w:rPr>
          <w:rFonts w:eastAsiaTheme="minorEastAsia"/>
          <w:bCs/>
          <w:lang w:eastAsia="zh-CN"/>
        </w:rPr>
      </w:pPr>
      <w:r w:rsidRPr="00CD046B">
        <w:rPr>
          <w:rFonts w:eastAsiaTheme="minorEastAsia"/>
          <w:bCs/>
          <w:lang w:eastAsia="zh-CN"/>
        </w:rPr>
        <w:t>R4-2302097</w:t>
      </w:r>
      <w:r w:rsidRPr="00CD046B">
        <w:rPr>
          <w:rFonts w:eastAsiaTheme="minorEastAsia"/>
          <w:bCs/>
          <w:lang w:eastAsia="zh-CN"/>
        </w:rPr>
        <w:tab/>
        <w:t>Discussion on MSD evaluation for CA_n5-n28</w:t>
      </w:r>
      <w:r w:rsidRPr="00CD046B">
        <w:rPr>
          <w:rFonts w:eastAsiaTheme="minorEastAsia"/>
          <w:bCs/>
          <w:lang w:eastAsia="zh-CN"/>
        </w:rPr>
        <w:tab/>
        <w:t>Huawei, HiSilicon</w:t>
      </w:r>
    </w:p>
    <w:p w14:paraId="17A07E3B" w14:textId="77777777" w:rsidR="00CD046B" w:rsidRPr="00CD046B" w:rsidRDefault="00CD046B" w:rsidP="00CD046B">
      <w:pPr>
        <w:tabs>
          <w:tab w:val="left" w:pos="567"/>
        </w:tabs>
        <w:overflowPunct/>
        <w:autoSpaceDE/>
        <w:autoSpaceDN/>
        <w:snapToGrid w:val="0"/>
        <w:spacing w:after="0"/>
        <w:textAlignment w:val="auto"/>
        <w:rPr>
          <w:rFonts w:eastAsiaTheme="minorEastAsia"/>
          <w:bCs/>
          <w:lang w:eastAsia="zh-CN"/>
        </w:rPr>
      </w:pPr>
      <w:r w:rsidRPr="00CD046B">
        <w:rPr>
          <w:rFonts w:eastAsiaTheme="minorEastAsia"/>
          <w:bCs/>
          <w:lang w:eastAsia="zh-CN"/>
        </w:rPr>
        <w:t>R4-2302098</w:t>
      </w:r>
      <w:r w:rsidRPr="00CD046B">
        <w:rPr>
          <w:rFonts w:eastAsiaTheme="minorEastAsia"/>
          <w:bCs/>
          <w:lang w:eastAsia="zh-CN"/>
        </w:rPr>
        <w:tab/>
        <w:t>TP for TR 38.872 to capture MSD evaluation for CA_n5-n28</w:t>
      </w:r>
      <w:r w:rsidRPr="00CD046B">
        <w:rPr>
          <w:rFonts w:eastAsiaTheme="minorEastAsia"/>
          <w:bCs/>
          <w:lang w:eastAsia="zh-CN"/>
        </w:rPr>
        <w:tab/>
        <w:t>Huawei, HiSilicon</w:t>
      </w:r>
    </w:p>
    <w:p w14:paraId="03175FC0" w14:textId="77777777" w:rsidR="00CD046B" w:rsidRPr="00CD046B" w:rsidRDefault="00CD046B" w:rsidP="00CD046B">
      <w:pPr>
        <w:tabs>
          <w:tab w:val="left" w:pos="567"/>
        </w:tabs>
        <w:overflowPunct/>
        <w:autoSpaceDE/>
        <w:autoSpaceDN/>
        <w:snapToGrid w:val="0"/>
        <w:spacing w:after="0"/>
        <w:textAlignment w:val="auto"/>
        <w:rPr>
          <w:rFonts w:eastAsiaTheme="minorEastAsia"/>
          <w:bCs/>
          <w:lang w:eastAsia="zh-CN"/>
        </w:rPr>
      </w:pPr>
      <w:r w:rsidRPr="00CD046B">
        <w:rPr>
          <w:rFonts w:eastAsiaTheme="minorEastAsia"/>
          <w:bCs/>
          <w:lang w:eastAsia="zh-CN"/>
        </w:rPr>
        <w:t>R4-2302099</w:t>
      </w:r>
      <w:r w:rsidRPr="00CD046B">
        <w:rPr>
          <w:rFonts w:eastAsiaTheme="minorEastAsia"/>
          <w:bCs/>
          <w:lang w:eastAsia="zh-CN"/>
        </w:rPr>
        <w:tab/>
        <w:t>Discussion on MSD evaluation and deltaTibRib for CA_n8-n20-n28</w:t>
      </w:r>
      <w:r w:rsidRPr="00CD046B">
        <w:rPr>
          <w:rFonts w:eastAsiaTheme="minorEastAsia"/>
          <w:bCs/>
          <w:lang w:eastAsia="zh-CN"/>
        </w:rPr>
        <w:tab/>
        <w:t>Huawei, HiSilicon</w:t>
      </w:r>
    </w:p>
    <w:p w14:paraId="32C0F2B6" w14:textId="77777777" w:rsidR="00CD046B" w:rsidRPr="00CD046B" w:rsidRDefault="00CD046B" w:rsidP="00CD046B">
      <w:pPr>
        <w:tabs>
          <w:tab w:val="left" w:pos="567"/>
        </w:tabs>
        <w:overflowPunct/>
        <w:autoSpaceDE/>
        <w:autoSpaceDN/>
        <w:snapToGrid w:val="0"/>
        <w:spacing w:after="0"/>
        <w:textAlignment w:val="auto"/>
        <w:rPr>
          <w:rFonts w:eastAsiaTheme="minorEastAsia"/>
          <w:bCs/>
          <w:lang w:eastAsia="zh-CN"/>
        </w:rPr>
      </w:pPr>
      <w:r w:rsidRPr="00CD046B">
        <w:rPr>
          <w:rFonts w:eastAsiaTheme="minorEastAsia"/>
          <w:bCs/>
          <w:lang w:eastAsia="zh-CN"/>
        </w:rPr>
        <w:t>R4-2302100</w:t>
      </w:r>
      <w:r w:rsidRPr="00CD046B">
        <w:rPr>
          <w:rFonts w:eastAsiaTheme="minorEastAsia"/>
          <w:bCs/>
          <w:lang w:eastAsia="zh-CN"/>
        </w:rPr>
        <w:tab/>
        <w:t>TP for TR 38.872 to capture MSD evaluation and deltaTibRib for CA_n8-n20-n28</w:t>
      </w:r>
      <w:r w:rsidRPr="00CD046B">
        <w:rPr>
          <w:rFonts w:eastAsiaTheme="minorEastAsia"/>
          <w:bCs/>
          <w:lang w:eastAsia="zh-CN"/>
        </w:rPr>
        <w:tab/>
        <w:t>Huawei, HiSilicon</w:t>
      </w:r>
    </w:p>
    <w:p w14:paraId="2F2BFF2C" w14:textId="77777777" w:rsidR="00CD046B" w:rsidRPr="00CD046B" w:rsidRDefault="00CD046B" w:rsidP="00CD046B">
      <w:pPr>
        <w:tabs>
          <w:tab w:val="left" w:pos="567"/>
        </w:tabs>
        <w:overflowPunct/>
        <w:autoSpaceDE/>
        <w:autoSpaceDN/>
        <w:snapToGrid w:val="0"/>
        <w:spacing w:after="0"/>
        <w:textAlignment w:val="auto"/>
        <w:rPr>
          <w:rFonts w:eastAsiaTheme="minorEastAsia"/>
          <w:bCs/>
          <w:lang w:eastAsia="zh-CN"/>
        </w:rPr>
      </w:pPr>
      <w:r w:rsidRPr="00CD046B">
        <w:rPr>
          <w:rFonts w:eastAsiaTheme="minorEastAsia"/>
          <w:bCs/>
          <w:lang w:eastAsia="zh-CN"/>
        </w:rPr>
        <w:t>R4-2302101</w:t>
      </w:r>
      <w:r w:rsidRPr="00CD046B">
        <w:rPr>
          <w:rFonts w:eastAsiaTheme="minorEastAsia"/>
          <w:bCs/>
          <w:lang w:eastAsia="zh-CN"/>
        </w:rPr>
        <w:tab/>
        <w:t>Discussion on potential solutions for CA_n5-n8</w:t>
      </w:r>
      <w:r w:rsidRPr="00CD046B">
        <w:rPr>
          <w:rFonts w:eastAsiaTheme="minorEastAsia"/>
          <w:bCs/>
          <w:lang w:eastAsia="zh-CN"/>
        </w:rPr>
        <w:tab/>
        <w:t>Huawei, HiSilicon</w:t>
      </w:r>
    </w:p>
    <w:p w14:paraId="45E8F74D" w14:textId="77777777" w:rsidR="00CD046B" w:rsidRPr="00CD046B" w:rsidRDefault="00CD046B" w:rsidP="00CD046B">
      <w:pPr>
        <w:tabs>
          <w:tab w:val="left" w:pos="567"/>
        </w:tabs>
        <w:overflowPunct/>
        <w:autoSpaceDE/>
        <w:autoSpaceDN/>
        <w:snapToGrid w:val="0"/>
        <w:spacing w:after="0"/>
        <w:textAlignment w:val="auto"/>
        <w:rPr>
          <w:rFonts w:eastAsiaTheme="minorEastAsia"/>
          <w:bCs/>
          <w:lang w:eastAsia="zh-CN"/>
        </w:rPr>
      </w:pPr>
      <w:r w:rsidRPr="00CD046B">
        <w:rPr>
          <w:rFonts w:eastAsiaTheme="minorEastAsia"/>
          <w:bCs/>
          <w:lang w:eastAsia="zh-CN"/>
        </w:rPr>
        <w:t>R4-2302102</w:t>
      </w:r>
      <w:r w:rsidRPr="00CD046B">
        <w:rPr>
          <w:rFonts w:eastAsiaTheme="minorEastAsia"/>
          <w:bCs/>
          <w:lang w:eastAsia="zh-CN"/>
        </w:rPr>
        <w:tab/>
        <w:t>TP for TR 38.872 to complete the open issues for CA_n5-n8</w:t>
      </w:r>
      <w:r w:rsidRPr="00CD046B">
        <w:rPr>
          <w:rFonts w:eastAsiaTheme="minorEastAsia"/>
          <w:bCs/>
          <w:lang w:eastAsia="zh-CN"/>
        </w:rPr>
        <w:tab/>
        <w:t>Huawei, HiSilicon</w:t>
      </w:r>
    </w:p>
    <w:p w14:paraId="2BFB0CE3" w14:textId="15642748" w:rsidR="00AC6537" w:rsidRDefault="00CD046B" w:rsidP="00CD046B">
      <w:pPr>
        <w:tabs>
          <w:tab w:val="left" w:pos="567"/>
        </w:tabs>
        <w:overflowPunct/>
        <w:autoSpaceDE/>
        <w:autoSpaceDN/>
        <w:snapToGrid w:val="0"/>
        <w:spacing w:after="0"/>
        <w:textAlignment w:val="auto"/>
        <w:rPr>
          <w:rFonts w:eastAsiaTheme="minorEastAsia"/>
          <w:bCs/>
          <w:lang w:eastAsia="zh-CN"/>
        </w:rPr>
      </w:pPr>
      <w:r w:rsidRPr="00CD046B">
        <w:rPr>
          <w:rFonts w:eastAsiaTheme="minorEastAsia"/>
          <w:bCs/>
          <w:lang w:eastAsia="zh-CN"/>
        </w:rPr>
        <w:t>R4-2302251</w:t>
      </w:r>
      <w:r w:rsidRPr="00CD046B">
        <w:rPr>
          <w:rFonts w:eastAsiaTheme="minorEastAsia"/>
          <w:bCs/>
          <w:lang w:eastAsia="zh-CN"/>
        </w:rPr>
        <w:tab/>
        <w:t>TP for TR38.872</w:t>
      </w:r>
      <w:r w:rsidRPr="00CD046B">
        <w:rPr>
          <w:rFonts w:eastAsiaTheme="minorEastAsia"/>
          <w:bCs/>
          <w:lang w:eastAsia="zh-CN"/>
        </w:rPr>
        <w:tab/>
        <w:t>Qualcomm Finland RFFE Oy</w:t>
      </w:r>
    </w:p>
    <w:p w14:paraId="46750BD5" w14:textId="1F3BC01E" w:rsidR="00CD046B" w:rsidRDefault="00CD046B" w:rsidP="00CD046B">
      <w:pPr>
        <w:tabs>
          <w:tab w:val="left" w:pos="567"/>
        </w:tabs>
        <w:overflowPunct/>
        <w:autoSpaceDE/>
        <w:autoSpaceDN/>
        <w:snapToGrid w:val="0"/>
        <w:spacing w:after="0"/>
        <w:textAlignment w:val="auto"/>
        <w:rPr>
          <w:rFonts w:eastAsiaTheme="minorEastAsia"/>
          <w:bCs/>
          <w:lang w:eastAsia="zh-CN"/>
        </w:rPr>
      </w:pPr>
      <w:r w:rsidRPr="00CD046B">
        <w:rPr>
          <w:rFonts w:eastAsiaTheme="minorEastAsia"/>
          <w:bCs/>
          <w:lang w:eastAsia="zh-CN"/>
        </w:rPr>
        <w:t>R4-2302817</w:t>
      </w:r>
      <w:r w:rsidRPr="00CD046B">
        <w:rPr>
          <w:rFonts w:eastAsiaTheme="minorEastAsia"/>
          <w:bCs/>
          <w:lang w:eastAsia="zh-CN"/>
        </w:rPr>
        <w:tab/>
        <w:t>Topic summary for [106][124] FS_NR_700800900</w:t>
      </w:r>
      <w:r>
        <w:rPr>
          <w:rFonts w:eastAsiaTheme="minorEastAsia" w:hint="eastAsia"/>
          <w:bCs/>
          <w:lang w:eastAsia="zh-CN"/>
        </w:rPr>
        <w:t xml:space="preserve"> </w:t>
      </w:r>
      <w:r w:rsidRPr="00CD046B">
        <w:rPr>
          <w:rFonts w:eastAsiaTheme="minorEastAsia"/>
          <w:bCs/>
          <w:lang w:eastAsia="zh-CN"/>
        </w:rPr>
        <w:t>Moderator (CATT)</w:t>
      </w:r>
    </w:p>
    <w:p w14:paraId="1A30CB67" w14:textId="4EF2BDB7" w:rsidR="00CD046B" w:rsidRPr="00CD046B" w:rsidRDefault="00CD046B" w:rsidP="00CD046B">
      <w:pPr>
        <w:tabs>
          <w:tab w:val="left" w:pos="567"/>
        </w:tabs>
        <w:overflowPunct/>
        <w:autoSpaceDE/>
        <w:autoSpaceDN/>
        <w:snapToGrid w:val="0"/>
        <w:spacing w:after="0"/>
        <w:textAlignment w:val="auto"/>
        <w:rPr>
          <w:rFonts w:eastAsiaTheme="minorEastAsia"/>
          <w:bCs/>
          <w:lang w:eastAsia="zh-CN"/>
        </w:rPr>
      </w:pPr>
      <w:r w:rsidRPr="00CD046B">
        <w:rPr>
          <w:rFonts w:eastAsiaTheme="minorEastAsia"/>
          <w:bCs/>
          <w:lang w:eastAsia="zh-CN"/>
        </w:rPr>
        <w:t>R4-2300561</w:t>
      </w:r>
      <w:r w:rsidRPr="00CD046B">
        <w:rPr>
          <w:rFonts w:eastAsiaTheme="minorEastAsia"/>
          <w:bCs/>
          <w:lang w:eastAsia="zh-CN"/>
        </w:rPr>
        <w:tab/>
        <w:t>TR 38.872 v0.4.0</w:t>
      </w:r>
      <w:r w:rsidR="0034370F" w:rsidRPr="0034370F">
        <w:rPr>
          <w:rFonts w:eastAsiaTheme="minorEastAsia"/>
          <w:bCs/>
          <w:lang w:eastAsia="zh-CN"/>
        </w:rPr>
        <w:t xml:space="preserve"> </w:t>
      </w:r>
      <w:r w:rsidR="0034370F" w:rsidRPr="00CD046B">
        <w:rPr>
          <w:rFonts w:eastAsiaTheme="minorEastAsia"/>
          <w:bCs/>
          <w:lang w:eastAsia="zh-CN"/>
        </w:rPr>
        <w:tab/>
        <w:t>CATT</w:t>
      </w:r>
    </w:p>
    <w:p w14:paraId="5CF7DE72" w14:textId="190A2FA2" w:rsidR="00CD046B" w:rsidRPr="00CD046B" w:rsidRDefault="00CD046B" w:rsidP="00CD046B">
      <w:pPr>
        <w:tabs>
          <w:tab w:val="left" w:pos="567"/>
        </w:tabs>
        <w:overflowPunct/>
        <w:autoSpaceDE/>
        <w:autoSpaceDN/>
        <w:snapToGrid w:val="0"/>
        <w:spacing w:after="0"/>
        <w:textAlignment w:val="auto"/>
        <w:rPr>
          <w:rFonts w:eastAsiaTheme="minorEastAsia"/>
          <w:bCs/>
          <w:lang w:eastAsia="zh-CN"/>
        </w:rPr>
      </w:pPr>
      <w:r w:rsidRPr="00CD046B">
        <w:rPr>
          <w:rFonts w:eastAsiaTheme="minorEastAsia"/>
          <w:bCs/>
          <w:lang w:eastAsia="zh-CN"/>
        </w:rPr>
        <w:t>R4-2300560</w:t>
      </w:r>
      <w:r w:rsidRPr="00CD046B">
        <w:rPr>
          <w:rFonts w:eastAsiaTheme="minorEastAsia"/>
          <w:bCs/>
          <w:lang w:eastAsia="zh-CN"/>
        </w:rPr>
        <w:tab/>
        <w:t>TP for TR 38.872: scope and references</w:t>
      </w:r>
      <w:r w:rsidR="00B1575F" w:rsidRPr="00CD046B">
        <w:rPr>
          <w:rFonts w:eastAsiaTheme="minorEastAsia"/>
          <w:bCs/>
          <w:lang w:eastAsia="zh-CN"/>
        </w:rPr>
        <w:tab/>
        <w:t>CATT</w:t>
      </w:r>
    </w:p>
    <w:p w14:paraId="2C1DA5D0" w14:textId="03C803B7" w:rsidR="00CD046B" w:rsidRPr="00CD046B" w:rsidRDefault="00CD046B" w:rsidP="00CD046B">
      <w:pPr>
        <w:tabs>
          <w:tab w:val="left" w:pos="567"/>
        </w:tabs>
        <w:overflowPunct/>
        <w:autoSpaceDE/>
        <w:autoSpaceDN/>
        <w:snapToGrid w:val="0"/>
        <w:spacing w:after="0"/>
        <w:textAlignment w:val="auto"/>
        <w:rPr>
          <w:rFonts w:eastAsiaTheme="minorEastAsia"/>
          <w:bCs/>
          <w:lang w:eastAsia="zh-CN"/>
        </w:rPr>
      </w:pPr>
      <w:r w:rsidRPr="00CD046B">
        <w:rPr>
          <w:rFonts w:eastAsiaTheme="minorEastAsia"/>
          <w:bCs/>
          <w:lang w:eastAsia="zh-CN"/>
        </w:rPr>
        <w:t>R4-2303544</w:t>
      </w:r>
      <w:r w:rsidRPr="00CD046B">
        <w:rPr>
          <w:rFonts w:eastAsiaTheme="minorEastAsia"/>
          <w:bCs/>
          <w:lang w:eastAsia="zh-CN"/>
        </w:rPr>
        <w:tab/>
        <w:t>TP for TR 38.872 to complete the open issues for CA_n5-n8</w:t>
      </w:r>
      <w:r w:rsidR="00000EA0" w:rsidRPr="00CD046B">
        <w:rPr>
          <w:rFonts w:eastAsiaTheme="minorEastAsia"/>
          <w:bCs/>
          <w:lang w:eastAsia="zh-CN"/>
        </w:rPr>
        <w:tab/>
      </w:r>
      <w:r w:rsidR="00000EA0" w:rsidRPr="00000EA0">
        <w:rPr>
          <w:rFonts w:eastAsiaTheme="minorEastAsia"/>
          <w:bCs/>
          <w:lang w:eastAsia="zh-CN"/>
        </w:rPr>
        <w:t>Huawei, HiSilicon, Qualcomm Inc., Skyworks, Xiaomi, China Telecom</w:t>
      </w:r>
    </w:p>
    <w:p w14:paraId="086EF3B5" w14:textId="189D56FA" w:rsidR="00CD046B" w:rsidRPr="00CD046B" w:rsidRDefault="00CD046B" w:rsidP="00CD046B">
      <w:pPr>
        <w:tabs>
          <w:tab w:val="left" w:pos="567"/>
        </w:tabs>
        <w:overflowPunct/>
        <w:autoSpaceDE/>
        <w:autoSpaceDN/>
        <w:snapToGrid w:val="0"/>
        <w:spacing w:after="0"/>
        <w:textAlignment w:val="auto"/>
        <w:rPr>
          <w:rFonts w:eastAsiaTheme="minorEastAsia"/>
          <w:bCs/>
          <w:lang w:eastAsia="zh-CN"/>
        </w:rPr>
      </w:pPr>
      <w:r w:rsidRPr="00CD046B">
        <w:rPr>
          <w:rFonts w:eastAsiaTheme="minorEastAsia"/>
          <w:bCs/>
          <w:lang w:eastAsia="zh-CN"/>
        </w:rPr>
        <w:t>R4-2303545</w:t>
      </w:r>
      <w:r w:rsidRPr="00CD046B">
        <w:rPr>
          <w:rFonts w:eastAsiaTheme="minorEastAsia"/>
          <w:bCs/>
          <w:lang w:eastAsia="zh-CN"/>
        </w:rPr>
        <w:tab/>
        <w:t>TP for TR 38.872 to complete the open issues for CA_n5-n28</w:t>
      </w:r>
      <w:r w:rsidR="0060415F" w:rsidRPr="00CD046B">
        <w:rPr>
          <w:rFonts w:eastAsiaTheme="minorEastAsia"/>
          <w:bCs/>
          <w:lang w:eastAsia="zh-CN"/>
        </w:rPr>
        <w:tab/>
      </w:r>
      <w:r w:rsidR="0060415F" w:rsidRPr="0060415F">
        <w:rPr>
          <w:rFonts w:eastAsiaTheme="minorEastAsia"/>
          <w:bCs/>
          <w:lang w:eastAsia="zh-CN"/>
        </w:rPr>
        <w:t>ZTE Corporation, Skyworks, Huawei, Qualcomm, Murata, Xiaomi</w:t>
      </w:r>
    </w:p>
    <w:p w14:paraId="701349C3" w14:textId="38999F3C" w:rsidR="001C2B9D" w:rsidRDefault="00CD046B" w:rsidP="00CD046B">
      <w:pPr>
        <w:tabs>
          <w:tab w:val="left" w:pos="567"/>
        </w:tabs>
        <w:overflowPunct/>
        <w:autoSpaceDE/>
        <w:autoSpaceDN/>
        <w:snapToGrid w:val="0"/>
        <w:spacing w:after="0"/>
        <w:textAlignment w:val="auto"/>
        <w:rPr>
          <w:rFonts w:eastAsiaTheme="minorEastAsia"/>
          <w:bCs/>
          <w:lang w:eastAsia="zh-CN"/>
        </w:rPr>
      </w:pPr>
      <w:r w:rsidRPr="00CD046B">
        <w:rPr>
          <w:rFonts w:eastAsiaTheme="minorEastAsia"/>
          <w:bCs/>
          <w:lang w:eastAsia="zh-CN"/>
        </w:rPr>
        <w:t>R4-2303546</w:t>
      </w:r>
      <w:r w:rsidRPr="00CD046B">
        <w:rPr>
          <w:rFonts w:eastAsiaTheme="minorEastAsia"/>
          <w:bCs/>
          <w:lang w:eastAsia="zh-CN"/>
        </w:rPr>
        <w:tab/>
        <w:t>TP for TR 38.872 to complete the open issues for CA_n8-n20-n28</w:t>
      </w:r>
      <w:r w:rsidR="005D4F4C" w:rsidRPr="00CD046B">
        <w:rPr>
          <w:rFonts w:eastAsiaTheme="minorEastAsia"/>
          <w:bCs/>
          <w:lang w:eastAsia="zh-CN"/>
        </w:rPr>
        <w:tab/>
      </w:r>
      <w:r w:rsidR="005D4F4C" w:rsidRPr="005D4F4C">
        <w:rPr>
          <w:rFonts w:eastAsiaTheme="minorEastAsia"/>
          <w:bCs/>
          <w:lang w:eastAsia="zh-CN"/>
        </w:rPr>
        <w:t>vivo, Huawei, HiSilicon, Skyworks, ZTE, Qualcomm, Xiaomi</w:t>
      </w:r>
    </w:p>
    <w:p w14:paraId="10FC7BBC" w14:textId="77777777" w:rsidR="00CD046B" w:rsidRDefault="00CD046B" w:rsidP="00CD046B">
      <w:pPr>
        <w:tabs>
          <w:tab w:val="left" w:pos="567"/>
        </w:tabs>
        <w:overflowPunct/>
        <w:autoSpaceDE/>
        <w:autoSpaceDN/>
        <w:snapToGrid w:val="0"/>
        <w:spacing w:after="0"/>
        <w:textAlignment w:val="auto"/>
        <w:rPr>
          <w:rFonts w:eastAsiaTheme="minorEastAsia"/>
          <w:bCs/>
          <w:lang w:eastAsia="zh-CN"/>
        </w:rPr>
      </w:pPr>
    </w:p>
    <w:p w14:paraId="59B470E1" w14:textId="77777777" w:rsidR="004741A7" w:rsidRDefault="004741A7" w:rsidP="00CD046B">
      <w:pPr>
        <w:tabs>
          <w:tab w:val="left" w:pos="567"/>
        </w:tabs>
        <w:overflowPunct/>
        <w:autoSpaceDE/>
        <w:autoSpaceDN/>
        <w:snapToGrid w:val="0"/>
        <w:spacing w:after="0"/>
        <w:textAlignment w:val="auto"/>
        <w:rPr>
          <w:rFonts w:eastAsiaTheme="minorEastAsia"/>
          <w:bCs/>
          <w:lang w:eastAsia="zh-CN"/>
        </w:rPr>
      </w:pPr>
    </w:p>
    <w:p w14:paraId="2F01AD42" w14:textId="77777777" w:rsidR="001C2B9D" w:rsidRPr="00AC1882" w:rsidRDefault="001C2B9D" w:rsidP="004F218A">
      <w:pPr>
        <w:tabs>
          <w:tab w:val="left" w:pos="567"/>
        </w:tabs>
        <w:overflowPunct/>
        <w:autoSpaceDE/>
        <w:autoSpaceDN/>
        <w:snapToGrid w:val="0"/>
        <w:spacing w:after="0"/>
        <w:textAlignment w:val="auto"/>
        <w:rPr>
          <w:rFonts w:ascii="Arial" w:eastAsiaTheme="minorEastAsia" w:hAnsi="Arial" w:cs="Arial"/>
          <w:bCs/>
          <w:lang w:eastAsia="zh-CN"/>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9419D3" w14:textId="77777777" w:rsidR="00F404D1" w:rsidRDefault="00F404D1">
      <w:r>
        <w:separator/>
      </w:r>
    </w:p>
  </w:endnote>
  <w:endnote w:type="continuationSeparator" w:id="0">
    <w:p w14:paraId="5D4D550D" w14:textId="77777777" w:rsidR="00F404D1" w:rsidRDefault="00F40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等线 Light">
    <w:altName w:val="Arial Unicode MS"/>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3A376E" w14:textId="77777777" w:rsidR="00387AA1" w:rsidRDefault="00387AA1">
    <w:pPr>
      <w:pStyle w:val="ab"/>
    </w:pPr>
    <w:r>
      <w:rPr>
        <w:rStyle w:val="ac"/>
      </w:rPr>
      <w:fldChar w:fldCharType="begin"/>
    </w:r>
    <w:r>
      <w:rPr>
        <w:rStyle w:val="ac"/>
      </w:rPr>
      <w:instrText xml:space="preserve"> PAGE </w:instrText>
    </w:r>
    <w:r>
      <w:rPr>
        <w:rStyle w:val="ac"/>
      </w:rPr>
      <w:fldChar w:fldCharType="separate"/>
    </w:r>
    <w:r w:rsidR="00F404D1">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F404D1">
      <w:rPr>
        <w:rStyle w:val="ac"/>
      </w:rPr>
      <w:t>1</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6F3893" w14:textId="77777777" w:rsidR="00F404D1" w:rsidRDefault="00F404D1">
      <w:r>
        <w:separator/>
      </w:r>
    </w:p>
  </w:footnote>
  <w:footnote w:type="continuationSeparator" w:id="0">
    <w:p w14:paraId="2CEF38F5" w14:textId="77777777" w:rsidR="00F404D1" w:rsidRDefault="00F404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45668"/>
    <w:multiLevelType w:val="multilevel"/>
    <w:tmpl w:val="0044566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nsid w:val="00E861B2"/>
    <w:multiLevelType w:val="multilevel"/>
    <w:tmpl w:val="00E861B2"/>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nsid w:val="0B393654"/>
    <w:multiLevelType w:val="hybridMultilevel"/>
    <w:tmpl w:val="C81E9984"/>
    <w:lvl w:ilvl="0" w:tplc="00C2923E">
      <w:start w:val="1"/>
      <w:numFmt w:val="bullet"/>
      <w:lvlText w:val="•"/>
      <w:lvlJc w:val="left"/>
      <w:pPr>
        <w:tabs>
          <w:tab w:val="num" w:pos="720"/>
        </w:tabs>
        <w:ind w:left="720" w:hanging="360"/>
      </w:pPr>
      <w:rPr>
        <w:rFonts w:ascii="Arial" w:hAnsi="Arial" w:hint="default"/>
      </w:rPr>
    </w:lvl>
    <w:lvl w:ilvl="1" w:tplc="D9984958" w:tentative="1">
      <w:start w:val="1"/>
      <w:numFmt w:val="bullet"/>
      <w:lvlText w:val="•"/>
      <w:lvlJc w:val="left"/>
      <w:pPr>
        <w:tabs>
          <w:tab w:val="num" w:pos="1440"/>
        </w:tabs>
        <w:ind w:left="1440" w:hanging="360"/>
      </w:pPr>
      <w:rPr>
        <w:rFonts w:ascii="Arial" w:hAnsi="Arial" w:hint="default"/>
      </w:rPr>
    </w:lvl>
    <w:lvl w:ilvl="2" w:tplc="2EA6ED50" w:tentative="1">
      <w:start w:val="1"/>
      <w:numFmt w:val="bullet"/>
      <w:lvlText w:val="•"/>
      <w:lvlJc w:val="left"/>
      <w:pPr>
        <w:tabs>
          <w:tab w:val="num" w:pos="2160"/>
        </w:tabs>
        <w:ind w:left="2160" w:hanging="360"/>
      </w:pPr>
      <w:rPr>
        <w:rFonts w:ascii="Arial" w:hAnsi="Arial" w:hint="default"/>
      </w:rPr>
    </w:lvl>
    <w:lvl w:ilvl="3" w:tplc="99E0D704" w:tentative="1">
      <w:start w:val="1"/>
      <w:numFmt w:val="bullet"/>
      <w:lvlText w:val="•"/>
      <w:lvlJc w:val="left"/>
      <w:pPr>
        <w:tabs>
          <w:tab w:val="num" w:pos="2880"/>
        </w:tabs>
        <w:ind w:left="2880" w:hanging="360"/>
      </w:pPr>
      <w:rPr>
        <w:rFonts w:ascii="Arial" w:hAnsi="Arial" w:hint="default"/>
      </w:rPr>
    </w:lvl>
    <w:lvl w:ilvl="4" w:tplc="41549D58" w:tentative="1">
      <w:start w:val="1"/>
      <w:numFmt w:val="bullet"/>
      <w:lvlText w:val="•"/>
      <w:lvlJc w:val="left"/>
      <w:pPr>
        <w:tabs>
          <w:tab w:val="num" w:pos="3600"/>
        </w:tabs>
        <w:ind w:left="3600" w:hanging="360"/>
      </w:pPr>
      <w:rPr>
        <w:rFonts w:ascii="Arial" w:hAnsi="Arial" w:hint="default"/>
      </w:rPr>
    </w:lvl>
    <w:lvl w:ilvl="5" w:tplc="A4528EA0" w:tentative="1">
      <w:start w:val="1"/>
      <w:numFmt w:val="bullet"/>
      <w:lvlText w:val="•"/>
      <w:lvlJc w:val="left"/>
      <w:pPr>
        <w:tabs>
          <w:tab w:val="num" w:pos="4320"/>
        </w:tabs>
        <w:ind w:left="4320" w:hanging="360"/>
      </w:pPr>
      <w:rPr>
        <w:rFonts w:ascii="Arial" w:hAnsi="Arial" w:hint="default"/>
      </w:rPr>
    </w:lvl>
    <w:lvl w:ilvl="6" w:tplc="1A0E14DC" w:tentative="1">
      <w:start w:val="1"/>
      <w:numFmt w:val="bullet"/>
      <w:lvlText w:val="•"/>
      <w:lvlJc w:val="left"/>
      <w:pPr>
        <w:tabs>
          <w:tab w:val="num" w:pos="5040"/>
        </w:tabs>
        <w:ind w:left="5040" w:hanging="360"/>
      </w:pPr>
      <w:rPr>
        <w:rFonts w:ascii="Arial" w:hAnsi="Arial" w:hint="default"/>
      </w:rPr>
    </w:lvl>
    <w:lvl w:ilvl="7" w:tplc="7F823FB4" w:tentative="1">
      <w:start w:val="1"/>
      <w:numFmt w:val="bullet"/>
      <w:lvlText w:val="•"/>
      <w:lvlJc w:val="left"/>
      <w:pPr>
        <w:tabs>
          <w:tab w:val="num" w:pos="5760"/>
        </w:tabs>
        <w:ind w:left="5760" w:hanging="360"/>
      </w:pPr>
      <w:rPr>
        <w:rFonts w:ascii="Arial" w:hAnsi="Arial" w:hint="default"/>
      </w:rPr>
    </w:lvl>
    <w:lvl w:ilvl="8" w:tplc="2604B7F0" w:tentative="1">
      <w:start w:val="1"/>
      <w:numFmt w:val="bullet"/>
      <w:lvlText w:val="•"/>
      <w:lvlJc w:val="left"/>
      <w:pPr>
        <w:tabs>
          <w:tab w:val="num" w:pos="6480"/>
        </w:tabs>
        <w:ind w:left="6480" w:hanging="360"/>
      </w:pPr>
      <w:rPr>
        <w:rFonts w:ascii="Arial" w:hAnsi="Arial" w:hint="default"/>
      </w:rPr>
    </w:lvl>
  </w:abstractNum>
  <w:abstractNum w:abstractNumId="3">
    <w:nsid w:val="0B7362F8"/>
    <w:multiLevelType w:val="hybridMultilevel"/>
    <w:tmpl w:val="26BC57E8"/>
    <w:lvl w:ilvl="0" w:tplc="E37248A6">
      <w:start w:val="1"/>
      <w:numFmt w:val="bullet"/>
      <w:lvlText w:val="•"/>
      <w:lvlJc w:val="left"/>
      <w:pPr>
        <w:tabs>
          <w:tab w:val="num" w:pos="720"/>
        </w:tabs>
        <w:ind w:left="720" w:hanging="360"/>
      </w:pPr>
      <w:rPr>
        <w:rFonts w:ascii="Arial" w:hAnsi="Arial" w:hint="default"/>
      </w:rPr>
    </w:lvl>
    <w:lvl w:ilvl="1" w:tplc="575CBC22" w:tentative="1">
      <w:start w:val="1"/>
      <w:numFmt w:val="bullet"/>
      <w:lvlText w:val="•"/>
      <w:lvlJc w:val="left"/>
      <w:pPr>
        <w:tabs>
          <w:tab w:val="num" w:pos="1440"/>
        </w:tabs>
        <w:ind w:left="1440" w:hanging="360"/>
      </w:pPr>
      <w:rPr>
        <w:rFonts w:ascii="Arial" w:hAnsi="Arial" w:hint="default"/>
      </w:rPr>
    </w:lvl>
    <w:lvl w:ilvl="2" w:tplc="0FA6CC1C" w:tentative="1">
      <w:start w:val="1"/>
      <w:numFmt w:val="bullet"/>
      <w:lvlText w:val="•"/>
      <w:lvlJc w:val="left"/>
      <w:pPr>
        <w:tabs>
          <w:tab w:val="num" w:pos="2160"/>
        </w:tabs>
        <w:ind w:left="2160" w:hanging="360"/>
      </w:pPr>
      <w:rPr>
        <w:rFonts w:ascii="Arial" w:hAnsi="Arial" w:hint="default"/>
      </w:rPr>
    </w:lvl>
    <w:lvl w:ilvl="3" w:tplc="07303EDC" w:tentative="1">
      <w:start w:val="1"/>
      <w:numFmt w:val="bullet"/>
      <w:lvlText w:val="•"/>
      <w:lvlJc w:val="left"/>
      <w:pPr>
        <w:tabs>
          <w:tab w:val="num" w:pos="2880"/>
        </w:tabs>
        <w:ind w:left="2880" w:hanging="360"/>
      </w:pPr>
      <w:rPr>
        <w:rFonts w:ascii="Arial" w:hAnsi="Arial" w:hint="default"/>
      </w:rPr>
    </w:lvl>
    <w:lvl w:ilvl="4" w:tplc="D220B068" w:tentative="1">
      <w:start w:val="1"/>
      <w:numFmt w:val="bullet"/>
      <w:lvlText w:val="•"/>
      <w:lvlJc w:val="left"/>
      <w:pPr>
        <w:tabs>
          <w:tab w:val="num" w:pos="3600"/>
        </w:tabs>
        <w:ind w:left="3600" w:hanging="360"/>
      </w:pPr>
      <w:rPr>
        <w:rFonts w:ascii="Arial" w:hAnsi="Arial" w:hint="default"/>
      </w:rPr>
    </w:lvl>
    <w:lvl w:ilvl="5" w:tplc="FC2A8B2E" w:tentative="1">
      <w:start w:val="1"/>
      <w:numFmt w:val="bullet"/>
      <w:lvlText w:val="•"/>
      <w:lvlJc w:val="left"/>
      <w:pPr>
        <w:tabs>
          <w:tab w:val="num" w:pos="4320"/>
        </w:tabs>
        <w:ind w:left="4320" w:hanging="360"/>
      </w:pPr>
      <w:rPr>
        <w:rFonts w:ascii="Arial" w:hAnsi="Arial" w:hint="default"/>
      </w:rPr>
    </w:lvl>
    <w:lvl w:ilvl="6" w:tplc="D6A4E4E0" w:tentative="1">
      <w:start w:val="1"/>
      <w:numFmt w:val="bullet"/>
      <w:lvlText w:val="•"/>
      <w:lvlJc w:val="left"/>
      <w:pPr>
        <w:tabs>
          <w:tab w:val="num" w:pos="5040"/>
        </w:tabs>
        <w:ind w:left="5040" w:hanging="360"/>
      </w:pPr>
      <w:rPr>
        <w:rFonts w:ascii="Arial" w:hAnsi="Arial" w:hint="default"/>
      </w:rPr>
    </w:lvl>
    <w:lvl w:ilvl="7" w:tplc="F4FCF034" w:tentative="1">
      <w:start w:val="1"/>
      <w:numFmt w:val="bullet"/>
      <w:lvlText w:val="•"/>
      <w:lvlJc w:val="left"/>
      <w:pPr>
        <w:tabs>
          <w:tab w:val="num" w:pos="5760"/>
        </w:tabs>
        <w:ind w:left="5760" w:hanging="360"/>
      </w:pPr>
      <w:rPr>
        <w:rFonts w:ascii="Arial" w:hAnsi="Arial" w:hint="default"/>
      </w:rPr>
    </w:lvl>
    <w:lvl w:ilvl="8" w:tplc="7FD4576E" w:tentative="1">
      <w:start w:val="1"/>
      <w:numFmt w:val="bullet"/>
      <w:lvlText w:val="•"/>
      <w:lvlJc w:val="left"/>
      <w:pPr>
        <w:tabs>
          <w:tab w:val="num" w:pos="6480"/>
        </w:tabs>
        <w:ind w:left="6480" w:hanging="360"/>
      </w:pPr>
      <w:rPr>
        <w:rFonts w:ascii="Arial" w:hAnsi="Arial" w:hint="default"/>
      </w:rPr>
    </w:lvl>
  </w:abstractNum>
  <w:abstractNum w:abstractNumId="4">
    <w:nsid w:val="0CE431F8"/>
    <w:multiLevelType w:val="hybridMultilevel"/>
    <w:tmpl w:val="463CD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7C22D04"/>
    <w:multiLevelType w:val="multilevel"/>
    <w:tmpl w:val="17C22D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A5A270E"/>
    <w:multiLevelType w:val="multilevel"/>
    <w:tmpl w:val="1A5A270E"/>
    <w:lvl w:ilvl="0">
      <w:start w:val="1"/>
      <w:numFmt w:val="decimal"/>
      <w:lvlText w:val="%1"/>
      <w:lvlJc w:val="left"/>
      <w:pPr>
        <w:tabs>
          <w:tab w:val="left" w:pos="397"/>
        </w:tabs>
        <w:ind w:left="533" w:hanging="533"/>
      </w:pPr>
    </w:lvl>
    <w:lvl w:ilvl="1">
      <w:start w:val="1"/>
      <w:numFmt w:val="decimal"/>
      <w:lvlText w:val="%1.%2"/>
      <w:lvlJc w:val="left"/>
      <w:pPr>
        <w:tabs>
          <w:tab w:val="left" w:pos="397"/>
        </w:tabs>
        <w:ind w:left="0" w:firstLine="0"/>
      </w:pPr>
    </w:lvl>
    <w:lvl w:ilvl="2">
      <w:start w:val="1"/>
      <w:numFmt w:val="decimal"/>
      <w:lvlText w:val="%1.%2.%3"/>
      <w:lvlJc w:val="left"/>
      <w:pPr>
        <w:tabs>
          <w:tab w:val="left" w:pos="1100"/>
        </w:tabs>
        <w:ind w:left="930" w:hanging="510"/>
      </w:pPr>
    </w:lvl>
    <w:lvl w:ilvl="3">
      <w:start w:val="1"/>
      <w:numFmt w:val="decimal"/>
      <w:lvlText w:val="%1.%2.%3.%4"/>
      <w:lvlJc w:val="left"/>
      <w:pPr>
        <w:tabs>
          <w:tab w:val="left" w:pos="1299"/>
        </w:tabs>
        <w:ind w:left="1299" w:hanging="879"/>
      </w:pPr>
      <w:rPr>
        <w:rFonts w:ascii="Times New Roman" w:hAnsi="Times New Roman" w:cs="Times New Roman"/>
        <w:b w:val="0"/>
        <w:i w:val="0"/>
        <w:iCs w:val="0"/>
        <w:caps w:val="0"/>
        <w:smallCaps w:val="0"/>
        <w:strike w:val="0"/>
        <w:dstrike w:val="0"/>
        <w:outline w:val="0"/>
        <w:shadow w:val="0"/>
        <w:emboss w:val="0"/>
        <w:imprint w:val="0"/>
        <w:vanish w:val="0"/>
        <w:webHidden w:val="0"/>
        <w:spacing w:val="0"/>
        <w:kern w:val="0"/>
        <w:position w:val="0"/>
        <w:u w:val="none"/>
        <w:effect w:val="none"/>
        <w:vertAlign w:val="baseline"/>
        <w:specVanish w:val="0"/>
      </w:rPr>
    </w:lvl>
    <w:lvl w:ilvl="4">
      <w:start w:val="1"/>
      <w:numFmt w:val="decimal"/>
      <w:lvlText w:val="%5）"/>
      <w:lvlJc w:val="left"/>
      <w:pPr>
        <w:tabs>
          <w:tab w:val="left" w:pos="1499"/>
        </w:tabs>
        <w:ind w:left="1868" w:hanging="680"/>
      </w:pPr>
    </w:lvl>
    <w:lvl w:ilvl="5">
      <w:start w:val="1"/>
      <w:numFmt w:val="lowerLetter"/>
      <w:lvlText w:val="%6）"/>
      <w:lvlJc w:val="left"/>
      <w:pPr>
        <w:tabs>
          <w:tab w:val="left" w:pos="1499"/>
        </w:tabs>
        <w:ind w:left="1868" w:hanging="680"/>
      </w:pPr>
    </w:lvl>
    <w:lvl w:ilvl="6">
      <w:start w:val="1"/>
      <w:numFmt w:val="lowerRoman"/>
      <w:lvlText w:val="%7"/>
      <w:lvlJc w:val="left"/>
      <w:pPr>
        <w:tabs>
          <w:tab w:val="left" w:pos="1499"/>
        </w:tabs>
        <w:ind w:left="1868" w:hanging="680"/>
      </w:pPr>
    </w:lvl>
    <w:lvl w:ilvl="7">
      <w:start w:val="1"/>
      <w:numFmt w:val="decimal"/>
      <w:lvlText w:val="%1.%2.%3.%4.%5.%6.%7.%8"/>
      <w:lvlJc w:val="left"/>
      <w:pPr>
        <w:tabs>
          <w:tab w:val="left" w:pos="2372"/>
        </w:tabs>
        <w:ind w:left="2372" w:hanging="1440"/>
      </w:pPr>
    </w:lvl>
    <w:lvl w:ilvl="8">
      <w:start w:val="1"/>
      <w:numFmt w:val="decimal"/>
      <w:lvlText w:val="%1.%2.%3.%4.%5.%6.%7.%8.%9"/>
      <w:lvlJc w:val="left"/>
      <w:pPr>
        <w:tabs>
          <w:tab w:val="left" w:pos="2516"/>
        </w:tabs>
        <w:ind w:left="2516" w:hanging="1584"/>
      </w:pPr>
    </w:lvl>
  </w:abstractNum>
  <w:abstractNum w:abstractNumId="9">
    <w:nsid w:val="1E457F13"/>
    <w:multiLevelType w:val="multilevel"/>
    <w:tmpl w:val="1E457F13"/>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0">
    <w:nsid w:val="1F4E3628"/>
    <w:multiLevelType w:val="hybridMultilevel"/>
    <w:tmpl w:val="960A94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43B6B12"/>
    <w:multiLevelType w:val="multilevel"/>
    <w:tmpl w:val="343B6B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36E3590D"/>
    <w:multiLevelType w:val="multilevel"/>
    <w:tmpl w:val="36E3590D"/>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9">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40F81A8A"/>
    <w:multiLevelType w:val="hybridMultilevel"/>
    <w:tmpl w:val="8C66CB9A"/>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2">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497B2795"/>
    <w:multiLevelType w:val="multilevel"/>
    <w:tmpl w:val="497B2795"/>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4">
    <w:nsid w:val="4C4F3A26"/>
    <w:multiLevelType w:val="multilevel"/>
    <w:tmpl w:val="4C4F3A26"/>
    <w:lvl w:ilvl="0">
      <w:start w:val="1"/>
      <w:numFmt w:val="decimal"/>
      <w:lvlText w:val="%1."/>
      <w:lvlJc w:val="left"/>
      <w:pPr>
        <w:ind w:left="360" w:hanging="360"/>
      </w:pPr>
    </w:lvl>
    <w:lvl w:ilvl="1">
      <w:start w:val="1"/>
      <w:numFmt w:val="decimal"/>
      <w:isLgl/>
      <w:lvlText w:val="%1.%2"/>
      <w:lvlJc w:val="left"/>
      <w:pPr>
        <w:ind w:left="468" w:hanging="468"/>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5">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14E71AC"/>
    <w:multiLevelType w:val="hybridMultilevel"/>
    <w:tmpl w:val="30AA4710"/>
    <w:lvl w:ilvl="0" w:tplc="9D126C62">
      <w:start w:val="1"/>
      <w:numFmt w:val="bullet"/>
      <w:lvlText w:val="•"/>
      <w:lvlJc w:val="left"/>
      <w:pPr>
        <w:tabs>
          <w:tab w:val="num" w:pos="720"/>
        </w:tabs>
        <w:ind w:left="720" w:hanging="360"/>
      </w:pPr>
      <w:rPr>
        <w:rFonts w:ascii="Arial" w:hAnsi="Arial" w:hint="default"/>
      </w:rPr>
    </w:lvl>
    <w:lvl w:ilvl="1" w:tplc="782C90AE" w:tentative="1">
      <w:start w:val="1"/>
      <w:numFmt w:val="bullet"/>
      <w:lvlText w:val="•"/>
      <w:lvlJc w:val="left"/>
      <w:pPr>
        <w:tabs>
          <w:tab w:val="num" w:pos="1440"/>
        </w:tabs>
        <w:ind w:left="1440" w:hanging="360"/>
      </w:pPr>
      <w:rPr>
        <w:rFonts w:ascii="Arial" w:hAnsi="Arial" w:hint="default"/>
      </w:rPr>
    </w:lvl>
    <w:lvl w:ilvl="2" w:tplc="E3388A2C" w:tentative="1">
      <w:start w:val="1"/>
      <w:numFmt w:val="bullet"/>
      <w:lvlText w:val="•"/>
      <w:lvlJc w:val="left"/>
      <w:pPr>
        <w:tabs>
          <w:tab w:val="num" w:pos="2160"/>
        </w:tabs>
        <w:ind w:left="2160" w:hanging="360"/>
      </w:pPr>
      <w:rPr>
        <w:rFonts w:ascii="Arial" w:hAnsi="Arial" w:hint="default"/>
      </w:rPr>
    </w:lvl>
    <w:lvl w:ilvl="3" w:tplc="582290A0" w:tentative="1">
      <w:start w:val="1"/>
      <w:numFmt w:val="bullet"/>
      <w:lvlText w:val="•"/>
      <w:lvlJc w:val="left"/>
      <w:pPr>
        <w:tabs>
          <w:tab w:val="num" w:pos="2880"/>
        </w:tabs>
        <w:ind w:left="2880" w:hanging="360"/>
      </w:pPr>
      <w:rPr>
        <w:rFonts w:ascii="Arial" w:hAnsi="Arial" w:hint="default"/>
      </w:rPr>
    </w:lvl>
    <w:lvl w:ilvl="4" w:tplc="D792B284" w:tentative="1">
      <w:start w:val="1"/>
      <w:numFmt w:val="bullet"/>
      <w:lvlText w:val="•"/>
      <w:lvlJc w:val="left"/>
      <w:pPr>
        <w:tabs>
          <w:tab w:val="num" w:pos="3600"/>
        </w:tabs>
        <w:ind w:left="3600" w:hanging="360"/>
      </w:pPr>
      <w:rPr>
        <w:rFonts w:ascii="Arial" w:hAnsi="Arial" w:hint="default"/>
      </w:rPr>
    </w:lvl>
    <w:lvl w:ilvl="5" w:tplc="E90E3EA4" w:tentative="1">
      <w:start w:val="1"/>
      <w:numFmt w:val="bullet"/>
      <w:lvlText w:val="•"/>
      <w:lvlJc w:val="left"/>
      <w:pPr>
        <w:tabs>
          <w:tab w:val="num" w:pos="4320"/>
        </w:tabs>
        <w:ind w:left="4320" w:hanging="360"/>
      </w:pPr>
      <w:rPr>
        <w:rFonts w:ascii="Arial" w:hAnsi="Arial" w:hint="default"/>
      </w:rPr>
    </w:lvl>
    <w:lvl w:ilvl="6" w:tplc="A86E073C" w:tentative="1">
      <w:start w:val="1"/>
      <w:numFmt w:val="bullet"/>
      <w:lvlText w:val="•"/>
      <w:lvlJc w:val="left"/>
      <w:pPr>
        <w:tabs>
          <w:tab w:val="num" w:pos="5040"/>
        </w:tabs>
        <w:ind w:left="5040" w:hanging="360"/>
      </w:pPr>
      <w:rPr>
        <w:rFonts w:ascii="Arial" w:hAnsi="Arial" w:hint="default"/>
      </w:rPr>
    </w:lvl>
    <w:lvl w:ilvl="7" w:tplc="FDCC32F2" w:tentative="1">
      <w:start w:val="1"/>
      <w:numFmt w:val="bullet"/>
      <w:lvlText w:val="•"/>
      <w:lvlJc w:val="left"/>
      <w:pPr>
        <w:tabs>
          <w:tab w:val="num" w:pos="5760"/>
        </w:tabs>
        <w:ind w:left="5760" w:hanging="360"/>
      </w:pPr>
      <w:rPr>
        <w:rFonts w:ascii="Arial" w:hAnsi="Arial" w:hint="default"/>
      </w:rPr>
    </w:lvl>
    <w:lvl w:ilvl="8" w:tplc="DA2EA45A" w:tentative="1">
      <w:start w:val="1"/>
      <w:numFmt w:val="bullet"/>
      <w:lvlText w:val="•"/>
      <w:lvlJc w:val="left"/>
      <w:pPr>
        <w:tabs>
          <w:tab w:val="num" w:pos="6480"/>
        </w:tabs>
        <w:ind w:left="6480" w:hanging="360"/>
      </w:pPr>
      <w:rPr>
        <w:rFonts w:ascii="Arial" w:hAnsi="Arial" w:hint="default"/>
      </w:rPr>
    </w:lvl>
  </w:abstractNum>
  <w:abstractNum w:abstractNumId="2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9">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0086AE9"/>
    <w:multiLevelType w:val="hybridMultilevel"/>
    <w:tmpl w:val="8AD44F60"/>
    <w:lvl w:ilvl="0" w:tplc="7C66E6E0">
      <w:start w:val="1"/>
      <w:numFmt w:val="bullet"/>
      <w:lvlText w:val="•"/>
      <w:lvlJc w:val="left"/>
      <w:pPr>
        <w:tabs>
          <w:tab w:val="num" w:pos="720"/>
        </w:tabs>
        <w:ind w:left="720" w:hanging="360"/>
      </w:pPr>
      <w:rPr>
        <w:rFonts w:ascii="Arial" w:hAnsi="Arial" w:hint="default"/>
      </w:rPr>
    </w:lvl>
    <w:lvl w:ilvl="1" w:tplc="C5225F42" w:tentative="1">
      <w:start w:val="1"/>
      <w:numFmt w:val="bullet"/>
      <w:lvlText w:val="•"/>
      <w:lvlJc w:val="left"/>
      <w:pPr>
        <w:tabs>
          <w:tab w:val="num" w:pos="1440"/>
        </w:tabs>
        <w:ind w:left="1440" w:hanging="360"/>
      </w:pPr>
      <w:rPr>
        <w:rFonts w:ascii="Arial" w:hAnsi="Arial" w:hint="default"/>
      </w:rPr>
    </w:lvl>
    <w:lvl w:ilvl="2" w:tplc="F830F30E" w:tentative="1">
      <w:start w:val="1"/>
      <w:numFmt w:val="bullet"/>
      <w:lvlText w:val="•"/>
      <w:lvlJc w:val="left"/>
      <w:pPr>
        <w:tabs>
          <w:tab w:val="num" w:pos="2160"/>
        </w:tabs>
        <w:ind w:left="2160" w:hanging="360"/>
      </w:pPr>
      <w:rPr>
        <w:rFonts w:ascii="Arial" w:hAnsi="Arial" w:hint="default"/>
      </w:rPr>
    </w:lvl>
    <w:lvl w:ilvl="3" w:tplc="0F8A82B0" w:tentative="1">
      <w:start w:val="1"/>
      <w:numFmt w:val="bullet"/>
      <w:lvlText w:val="•"/>
      <w:lvlJc w:val="left"/>
      <w:pPr>
        <w:tabs>
          <w:tab w:val="num" w:pos="2880"/>
        </w:tabs>
        <w:ind w:left="2880" w:hanging="360"/>
      </w:pPr>
      <w:rPr>
        <w:rFonts w:ascii="Arial" w:hAnsi="Arial" w:hint="default"/>
      </w:rPr>
    </w:lvl>
    <w:lvl w:ilvl="4" w:tplc="4324083E" w:tentative="1">
      <w:start w:val="1"/>
      <w:numFmt w:val="bullet"/>
      <w:lvlText w:val="•"/>
      <w:lvlJc w:val="left"/>
      <w:pPr>
        <w:tabs>
          <w:tab w:val="num" w:pos="3600"/>
        </w:tabs>
        <w:ind w:left="3600" w:hanging="360"/>
      </w:pPr>
      <w:rPr>
        <w:rFonts w:ascii="Arial" w:hAnsi="Arial" w:hint="default"/>
      </w:rPr>
    </w:lvl>
    <w:lvl w:ilvl="5" w:tplc="ADDC47D0" w:tentative="1">
      <w:start w:val="1"/>
      <w:numFmt w:val="bullet"/>
      <w:lvlText w:val="•"/>
      <w:lvlJc w:val="left"/>
      <w:pPr>
        <w:tabs>
          <w:tab w:val="num" w:pos="4320"/>
        </w:tabs>
        <w:ind w:left="4320" w:hanging="360"/>
      </w:pPr>
      <w:rPr>
        <w:rFonts w:ascii="Arial" w:hAnsi="Arial" w:hint="default"/>
      </w:rPr>
    </w:lvl>
    <w:lvl w:ilvl="6" w:tplc="7A22E8A2" w:tentative="1">
      <w:start w:val="1"/>
      <w:numFmt w:val="bullet"/>
      <w:lvlText w:val="•"/>
      <w:lvlJc w:val="left"/>
      <w:pPr>
        <w:tabs>
          <w:tab w:val="num" w:pos="5040"/>
        </w:tabs>
        <w:ind w:left="5040" w:hanging="360"/>
      </w:pPr>
      <w:rPr>
        <w:rFonts w:ascii="Arial" w:hAnsi="Arial" w:hint="default"/>
      </w:rPr>
    </w:lvl>
    <w:lvl w:ilvl="7" w:tplc="2FF0525A" w:tentative="1">
      <w:start w:val="1"/>
      <w:numFmt w:val="bullet"/>
      <w:lvlText w:val="•"/>
      <w:lvlJc w:val="left"/>
      <w:pPr>
        <w:tabs>
          <w:tab w:val="num" w:pos="5760"/>
        </w:tabs>
        <w:ind w:left="5760" w:hanging="360"/>
      </w:pPr>
      <w:rPr>
        <w:rFonts w:ascii="Arial" w:hAnsi="Arial" w:hint="default"/>
      </w:rPr>
    </w:lvl>
    <w:lvl w:ilvl="8" w:tplc="A71C7F6C" w:tentative="1">
      <w:start w:val="1"/>
      <w:numFmt w:val="bullet"/>
      <w:lvlText w:val="•"/>
      <w:lvlJc w:val="left"/>
      <w:pPr>
        <w:tabs>
          <w:tab w:val="num" w:pos="6480"/>
        </w:tabs>
        <w:ind w:left="6480" w:hanging="360"/>
      </w:pPr>
      <w:rPr>
        <w:rFonts w:ascii="Arial" w:hAnsi="Arial" w:hint="default"/>
      </w:rPr>
    </w:lvl>
  </w:abstractNum>
  <w:abstractNum w:abstractNumId="3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nsid w:val="680A168F"/>
    <w:multiLevelType w:val="hybridMultilevel"/>
    <w:tmpl w:val="ACB0593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0983DA6"/>
    <w:multiLevelType w:val="hybridMultilevel"/>
    <w:tmpl w:val="B5DC5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72C71936"/>
    <w:multiLevelType w:val="multilevel"/>
    <w:tmpl w:val="72C71936"/>
    <w:lvl w:ilvl="0">
      <w:start w:val="1"/>
      <w:numFmt w:val="decimal"/>
      <w:lvlText w:val="%1"/>
      <w:lvlJc w:val="left"/>
      <w:pPr>
        <w:ind w:left="432" w:hanging="432"/>
      </w:pPr>
      <w:rPr>
        <w:strike w:val="0"/>
        <w:dstrike w:val="0"/>
        <w:u w:val="none"/>
        <w:effect w:val="none"/>
      </w:rPr>
    </w:lvl>
    <w:lvl w:ilvl="1">
      <w:start w:val="1"/>
      <w:numFmt w:val="decimal"/>
      <w:lvlText w:val="%1.%2"/>
      <w:lvlJc w:val="left"/>
      <w:pPr>
        <w:ind w:left="576" w:hanging="576"/>
      </w:pPr>
      <w:rPr>
        <w:strike w:val="0"/>
        <w:dstrike w:val="0"/>
        <w:color w:val="000000"/>
        <w:u w:val="none"/>
        <w:effect w:val="none"/>
      </w:rPr>
    </w:lvl>
    <w:lvl w:ilvl="2">
      <w:start w:val="1"/>
      <w:numFmt w:val="decimal"/>
      <w:lvlText w:val="%1.%2.%3"/>
      <w:lvlJc w:val="left"/>
      <w:pPr>
        <w:ind w:left="720" w:hanging="720"/>
      </w:pPr>
      <w:rPr>
        <w:strike w:val="0"/>
        <w:dstrike w:val="0"/>
        <w:u w:val="none"/>
        <w:effect w:val="none"/>
      </w:rPr>
    </w:lvl>
    <w:lvl w:ilvl="3">
      <w:start w:val="1"/>
      <w:numFmt w:val="decimal"/>
      <w:lvlText w:val="%1.%2.%3.%4"/>
      <w:lvlJc w:val="left"/>
      <w:pPr>
        <w:ind w:left="864" w:hanging="864"/>
      </w:pPr>
      <w:rPr>
        <w:strike w:val="0"/>
        <w:dstrike w:val="0"/>
        <w:u w:val="none"/>
        <w:effect w:val="none"/>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82B61AA"/>
    <w:multiLevelType w:val="multilevel"/>
    <w:tmpl w:val="782B61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7EE7438A"/>
    <w:multiLevelType w:val="hybridMultilevel"/>
    <w:tmpl w:val="73585A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7"/>
  </w:num>
  <w:num w:numId="2">
    <w:abstractNumId w:val="5"/>
  </w:num>
  <w:num w:numId="3">
    <w:abstractNumId w:val="37"/>
  </w:num>
  <w:num w:numId="4">
    <w:abstractNumId w:val="31"/>
  </w:num>
  <w:num w:numId="5">
    <w:abstractNumId w:val="16"/>
  </w:num>
  <w:num w:numId="6">
    <w:abstractNumId w:val="38"/>
  </w:num>
  <w:num w:numId="7">
    <w:abstractNumId w:val="7"/>
  </w:num>
  <w:num w:numId="8">
    <w:abstractNumId w:val="14"/>
  </w:num>
  <w:num w:numId="9">
    <w:abstractNumId w:val="28"/>
  </w:num>
  <w:num w:numId="10">
    <w:abstractNumId w:val="40"/>
  </w:num>
  <w:num w:numId="11">
    <w:abstractNumId w:val="29"/>
  </w:num>
  <w:num w:numId="12">
    <w:abstractNumId w:val="25"/>
  </w:num>
  <w:num w:numId="13">
    <w:abstractNumId w:val="35"/>
  </w:num>
  <w:num w:numId="14">
    <w:abstractNumId w:val="12"/>
  </w:num>
  <w:num w:numId="15">
    <w:abstractNumId w:val="22"/>
  </w:num>
  <w:num w:numId="16">
    <w:abstractNumId w:val="11"/>
  </w:num>
  <w:num w:numId="17">
    <w:abstractNumId w:val="19"/>
  </w:num>
  <w:num w:numId="18">
    <w:abstractNumId w:val="13"/>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36"/>
  </w:num>
  <w:num w:numId="26">
    <w:abstractNumId w:val="30"/>
  </w:num>
  <w:num w:numId="27">
    <w:abstractNumId w:val="26"/>
  </w:num>
  <w:num w:numId="28">
    <w:abstractNumId w:val="2"/>
  </w:num>
  <w:num w:numId="29">
    <w:abstractNumId w:val="15"/>
  </w:num>
  <w:num w:numId="30">
    <w:abstractNumId w:val="27"/>
  </w:num>
  <w:num w:numId="31">
    <w:abstractNumId w:val="20"/>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 w:numId="38">
    <w:abstractNumId w:val="10"/>
  </w:num>
  <w:num w:numId="39">
    <w:abstractNumId w:val="4"/>
  </w:num>
  <w:num w:numId="40">
    <w:abstractNumId w:val="33"/>
  </w:num>
  <w:num w:numId="41">
    <w:abstractNumId w:val="21"/>
  </w:num>
  <w:num w:numId="42">
    <w:abstractNumId w:val="39"/>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0EA0"/>
    <w:rsid w:val="00007BD0"/>
    <w:rsid w:val="00011C3B"/>
    <w:rsid w:val="000276C5"/>
    <w:rsid w:val="0004456C"/>
    <w:rsid w:val="0005259B"/>
    <w:rsid w:val="00053FEE"/>
    <w:rsid w:val="00060AE4"/>
    <w:rsid w:val="000746A7"/>
    <w:rsid w:val="0008019E"/>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51706"/>
    <w:rsid w:val="00184428"/>
    <w:rsid w:val="001A248F"/>
    <w:rsid w:val="001A3B5F"/>
    <w:rsid w:val="001A659D"/>
    <w:rsid w:val="001B51AB"/>
    <w:rsid w:val="001B5CA8"/>
    <w:rsid w:val="001C2B9D"/>
    <w:rsid w:val="001C4490"/>
    <w:rsid w:val="001D2C1A"/>
    <w:rsid w:val="001D3BA2"/>
    <w:rsid w:val="001D44B7"/>
    <w:rsid w:val="001E0075"/>
    <w:rsid w:val="001E4E22"/>
    <w:rsid w:val="001F1B1F"/>
    <w:rsid w:val="001F2A20"/>
    <w:rsid w:val="001F486F"/>
    <w:rsid w:val="00207DC4"/>
    <w:rsid w:val="002208EB"/>
    <w:rsid w:val="0022485E"/>
    <w:rsid w:val="0023284F"/>
    <w:rsid w:val="00236D55"/>
    <w:rsid w:val="00243A99"/>
    <w:rsid w:val="00253033"/>
    <w:rsid w:val="002531AF"/>
    <w:rsid w:val="00262567"/>
    <w:rsid w:val="0029567C"/>
    <w:rsid w:val="002C0B82"/>
    <w:rsid w:val="00301B7A"/>
    <w:rsid w:val="00306D59"/>
    <w:rsid w:val="00321EF0"/>
    <w:rsid w:val="0032503A"/>
    <w:rsid w:val="00325EE1"/>
    <w:rsid w:val="003357C0"/>
    <w:rsid w:val="00335E21"/>
    <w:rsid w:val="0034370F"/>
    <w:rsid w:val="00344D60"/>
    <w:rsid w:val="00346477"/>
    <w:rsid w:val="00347CB0"/>
    <w:rsid w:val="0035340F"/>
    <w:rsid w:val="0036248C"/>
    <w:rsid w:val="003666A8"/>
    <w:rsid w:val="00366D63"/>
    <w:rsid w:val="00367401"/>
    <w:rsid w:val="00375678"/>
    <w:rsid w:val="00387AA1"/>
    <w:rsid w:val="0039390A"/>
    <w:rsid w:val="00394AB0"/>
    <w:rsid w:val="00395A15"/>
    <w:rsid w:val="00396252"/>
    <w:rsid w:val="003A4B47"/>
    <w:rsid w:val="003B24AF"/>
    <w:rsid w:val="003B7182"/>
    <w:rsid w:val="003D4882"/>
    <w:rsid w:val="003D5036"/>
    <w:rsid w:val="003D764D"/>
    <w:rsid w:val="003E3A1A"/>
    <w:rsid w:val="003E3A82"/>
    <w:rsid w:val="003F1B9F"/>
    <w:rsid w:val="0040091C"/>
    <w:rsid w:val="00406D7A"/>
    <w:rsid w:val="004121B8"/>
    <w:rsid w:val="004142B1"/>
    <w:rsid w:val="00414618"/>
    <w:rsid w:val="004258BA"/>
    <w:rsid w:val="004531C9"/>
    <w:rsid w:val="00457D91"/>
    <w:rsid w:val="00460C31"/>
    <w:rsid w:val="00464E5B"/>
    <w:rsid w:val="0047055A"/>
    <w:rsid w:val="004741A7"/>
    <w:rsid w:val="00474450"/>
    <w:rsid w:val="004873E6"/>
    <w:rsid w:val="00495D3A"/>
    <w:rsid w:val="004B15B8"/>
    <w:rsid w:val="004B566C"/>
    <w:rsid w:val="004B7B48"/>
    <w:rsid w:val="004D288F"/>
    <w:rsid w:val="004D4AB1"/>
    <w:rsid w:val="004F218A"/>
    <w:rsid w:val="0050334E"/>
    <w:rsid w:val="00505387"/>
    <w:rsid w:val="00512DF7"/>
    <w:rsid w:val="005141E7"/>
    <w:rsid w:val="00517E63"/>
    <w:rsid w:val="00526B0D"/>
    <w:rsid w:val="005342C2"/>
    <w:rsid w:val="0055346F"/>
    <w:rsid w:val="005579FF"/>
    <w:rsid w:val="005776DD"/>
    <w:rsid w:val="00582117"/>
    <w:rsid w:val="0058478F"/>
    <w:rsid w:val="0058563F"/>
    <w:rsid w:val="00593315"/>
    <w:rsid w:val="005A170D"/>
    <w:rsid w:val="005A5742"/>
    <w:rsid w:val="005A6C96"/>
    <w:rsid w:val="005D0418"/>
    <w:rsid w:val="005D4F4C"/>
    <w:rsid w:val="005E1D58"/>
    <w:rsid w:val="0060415F"/>
    <w:rsid w:val="00610E37"/>
    <w:rsid w:val="006207ED"/>
    <w:rsid w:val="00624F74"/>
    <w:rsid w:val="00626BC9"/>
    <w:rsid w:val="006458DF"/>
    <w:rsid w:val="00650121"/>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319B"/>
    <w:rsid w:val="00714D27"/>
    <w:rsid w:val="00721CF6"/>
    <w:rsid w:val="00723E46"/>
    <w:rsid w:val="00733826"/>
    <w:rsid w:val="00741834"/>
    <w:rsid w:val="00753396"/>
    <w:rsid w:val="00766CFB"/>
    <w:rsid w:val="0077474E"/>
    <w:rsid w:val="0077760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29DA"/>
    <w:rsid w:val="008836AC"/>
    <w:rsid w:val="008847D7"/>
    <w:rsid w:val="00887422"/>
    <w:rsid w:val="0089166C"/>
    <w:rsid w:val="00893204"/>
    <w:rsid w:val="008960DE"/>
    <w:rsid w:val="008A36DF"/>
    <w:rsid w:val="008B5706"/>
    <w:rsid w:val="008C1698"/>
    <w:rsid w:val="008C1A3D"/>
    <w:rsid w:val="008C325A"/>
    <w:rsid w:val="008D01C3"/>
    <w:rsid w:val="008D1E13"/>
    <w:rsid w:val="008D6549"/>
    <w:rsid w:val="008D70D2"/>
    <w:rsid w:val="008D718D"/>
    <w:rsid w:val="00900AE8"/>
    <w:rsid w:val="00900DAD"/>
    <w:rsid w:val="0091408E"/>
    <w:rsid w:val="009356B4"/>
    <w:rsid w:val="009378CA"/>
    <w:rsid w:val="0095025E"/>
    <w:rsid w:val="00955C4C"/>
    <w:rsid w:val="009851FA"/>
    <w:rsid w:val="00995338"/>
    <w:rsid w:val="00996777"/>
    <w:rsid w:val="009C0BC7"/>
    <w:rsid w:val="009C6592"/>
    <w:rsid w:val="009E209B"/>
    <w:rsid w:val="009F0747"/>
    <w:rsid w:val="009F2D8B"/>
    <w:rsid w:val="009F5CDF"/>
    <w:rsid w:val="00A03514"/>
    <w:rsid w:val="00A07BD3"/>
    <w:rsid w:val="00A11897"/>
    <w:rsid w:val="00A17079"/>
    <w:rsid w:val="00A40E96"/>
    <w:rsid w:val="00A448C3"/>
    <w:rsid w:val="00A458D4"/>
    <w:rsid w:val="00A46FB7"/>
    <w:rsid w:val="00A53118"/>
    <w:rsid w:val="00A57E97"/>
    <w:rsid w:val="00A616D8"/>
    <w:rsid w:val="00A64177"/>
    <w:rsid w:val="00A771CB"/>
    <w:rsid w:val="00A86AB5"/>
    <w:rsid w:val="00A97226"/>
    <w:rsid w:val="00AA0E64"/>
    <w:rsid w:val="00AA142F"/>
    <w:rsid w:val="00AA53DB"/>
    <w:rsid w:val="00AB239A"/>
    <w:rsid w:val="00AB666F"/>
    <w:rsid w:val="00AC1882"/>
    <w:rsid w:val="00AC39FB"/>
    <w:rsid w:val="00AC6537"/>
    <w:rsid w:val="00AD51D1"/>
    <w:rsid w:val="00AD53C7"/>
    <w:rsid w:val="00AD7ADC"/>
    <w:rsid w:val="00AE08EB"/>
    <w:rsid w:val="00AF3414"/>
    <w:rsid w:val="00B00BBE"/>
    <w:rsid w:val="00B05C93"/>
    <w:rsid w:val="00B10710"/>
    <w:rsid w:val="00B1575F"/>
    <w:rsid w:val="00B208FA"/>
    <w:rsid w:val="00B259C1"/>
    <w:rsid w:val="00B25C12"/>
    <w:rsid w:val="00B2766F"/>
    <w:rsid w:val="00B31ABC"/>
    <w:rsid w:val="00B4102C"/>
    <w:rsid w:val="00B445ED"/>
    <w:rsid w:val="00B6300F"/>
    <w:rsid w:val="00B70389"/>
    <w:rsid w:val="00B84623"/>
    <w:rsid w:val="00B951B4"/>
    <w:rsid w:val="00BA494B"/>
    <w:rsid w:val="00BA51EF"/>
    <w:rsid w:val="00BB346A"/>
    <w:rsid w:val="00BB4C0A"/>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3AC6"/>
    <w:rsid w:val="00C43C58"/>
    <w:rsid w:val="00C445AD"/>
    <w:rsid w:val="00C44CBA"/>
    <w:rsid w:val="00C458F0"/>
    <w:rsid w:val="00C4666A"/>
    <w:rsid w:val="00C479A3"/>
    <w:rsid w:val="00C50477"/>
    <w:rsid w:val="00C74DAF"/>
    <w:rsid w:val="00C80116"/>
    <w:rsid w:val="00C87BFC"/>
    <w:rsid w:val="00CD046B"/>
    <w:rsid w:val="00CD7EAD"/>
    <w:rsid w:val="00CF1652"/>
    <w:rsid w:val="00CF5E71"/>
    <w:rsid w:val="00CF7FAC"/>
    <w:rsid w:val="00D15423"/>
    <w:rsid w:val="00D160C1"/>
    <w:rsid w:val="00D17794"/>
    <w:rsid w:val="00D22398"/>
    <w:rsid w:val="00D25EFD"/>
    <w:rsid w:val="00D35E6C"/>
    <w:rsid w:val="00D436CF"/>
    <w:rsid w:val="00D44CD1"/>
    <w:rsid w:val="00D45B2F"/>
    <w:rsid w:val="00D46E88"/>
    <w:rsid w:val="00D508DE"/>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6BF"/>
    <w:rsid w:val="00E049A8"/>
    <w:rsid w:val="00E06B92"/>
    <w:rsid w:val="00E12ECB"/>
    <w:rsid w:val="00E1451F"/>
    <w:rsid w:val="00E15A72"/>
    <w:rsid w:val="00E15E28"/>
    <w:rsid w:val="00E16577"/>
    <w:rsid w:val="00E26DBE"/>
    <w:rsid w:val="00E36051"/>
    <w:rsid w:val="00E44903"/>
    <w:rsid w:val="00E544FA"/>
    <w:rsid w:val="00E55E83"/>
    <w:rsid w:val="00E5792E"/>
    <w:rsid w:val="00E6077C"/>
    <w:rsid w:val="00E6618E"/>
    <w:rsid w:val="00E73B62"/>
    <w:rsid w:val="00E77436"/>
    <w:rsid w:val="00E82C8E"/>
    <w:rsid w:val="00E84237"/>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924"/>
    <w:rsid w:val="00F24DDD"/>
    <w:rsid w:val="00F2770B"/>
    <w:rsid w:val="00F404D1"/>
    <w:rsid w:val="00F549A3"/>
    <w:rsid w:val="00F55CBF"/>
    <w:rsid w:val="00F72B10"/>
    <w:rsid w:val="00F7647A"/>
    <w:rsid w:val="00F77359"/>
    <w:rsid w:val="00F86A73"/>
    <w:rsid w:val="00FA58DA"/>
    <w:rsid w:val="00FC345B"/>
    <w:rsid w:val="00FC38D5"/>
    <w:rsid w:val="00FD4E37"/>
    <w:rsid w:val="00FE60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Char"/>
    <w:qFormat/>
    <w:rsid w:val="00E06B92"/>
    <w:pPr>
      <w:outlineLvl w:val="5"/>
    </w:pPr>
  </w:style>
  <w:style w:type="paragraph" w:styleId="7">
    <w:name w:val="heading 7"/>
    <w:basedOn w:val="H6"/>
    <w:next w:val="a0"/>
    <w:link w:val="7Char"/>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06B92"/>
    <w:pPr>
      <w:spacing w:before="180"/>
      <w:ind w:left="2693" w:hanging="2693"/>
    </w:pPr>
    <w:rPr>
      <w:b/>
    </w:rPr>
  </w:style>
  <w:style w:type="paragraph" w:styleId="10">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06B92"/>
    <w:pPr>
      <w:ind w:left="1701" w:hanging="1701"/>
    </w:pPr>
  </w:style>
  <w:style w:type="paragraph" w:styleId="40">
    <w:name w:val="toc 4"/>
    <w:basedOn w:val="30"/>
    <w:rsid w:val="00E06B92"/>
    <w:pPr>
      <w:ind w:left="1418" w:hanging="1418"/>
    </w:pPr>
  </w:style>
  <w:style w:type="paragraph" w:styleId="30">
    <w:name w:val="toc 3"/>
    <w:basedOn w:val="20"/>
    <w:rsid w:val="00E06B92"/>
    <w:pPr>
      <w:ind w:left="1134" w:hanging="1134"/>
    </w:pPr>
  </w:style>
  <w:style w:type="paragraph" w:styleId="20">
    <w:name w:val="toc 2"/>
    <w:basedOn w:val="10"/>
    <w:rsid w:val="00E06B92"/>
    <w:pPr>
      <w:keepNext w:val="0"/>
      <w:spacing w:before="0"/>
      <w:ind w:left="851" w:hanging="851"/>
    </w:pPr>
    <w:rPr>
      <w:sz w:val="20"/>
    </w:rPr>
  </w:style>
  <w:style w:type="paragraph" w:styleId="21">
    <w:name w:val="index 2"/>
    <w:basedOn w:val="11"/>
    <w:rsid w:val="00E06B92"/>
    <w:pPr>
      <w:ind w:left="284"/>
    </w:pPr>
  </w:style>
  <w:style w:type="paragraph" w:styleId="11">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2">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06B9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90">
    <w:name w:val="toc 9"/>
    <w:basedOn w:val="80"/>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60">
    <w:name w:val="toc 6"/>
    <w:basedOn w:val="50"/>
    <w:next w:val="a0"/>
    <w:rsid w:val="00E06B92"/>
    <w:pPr>
      <w:ind w:left="1985" w:hanging="1985"/>
    </w:pPr>
  </w:style>
  <w:style w:type="paragraph" w:styleId="70">
    <w:name w:val="toc 7"/>
    <w:basedOn w:val="60"/>
    <w:next w:val="a0"/>
    <w:rsid w:val="00E06B92"/>
    <w:pPr>
      <w:ind w:left="2268" w:hanging="2268"/>
    </w:pPr>
  </w:style>
  <w:style w:type="paragraph" w:styleId="23">
    <w:name w:val="List Bullet 2"/>
    <w:aliases w:val="lb2"/>
    <w:basedOn w:val="a9"/>
    <w:rsid w:val="00E06B92"/>
    <w:pPr>
      <w:ind w:left="851"/>
    </w:pPr>
  </w:style>
  <w:style w:type="paragraph" w:styleId="31">
    <w:name w:val="List Bullet 3"/>
    <w:basedOn w:val="23"/>
    <w:rsid w:val="00E06B92"/>
    <w:pPr>
      <w:ind w:left="1135"/>
    </w:pPr>
  </w:style>
  <w:style w:type="paragraph" w:styleId="a5">
    <w:name w:val="List Number"/>
    <w:basedOn w:val="aa"/>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qFormat/>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4">
    <w:name w:val="List 2"/>
    <w:basedOn w:val="aa"/>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06B92"/>
    <w:pPr>
      <w:ind w:left="1135"/>
    </w:pPr>
  </w:style>
  <w:style w:type="paragraph" w:styleId="41">
    <w:name w:val="List 4"/>
    <w:basedOn w:val="32"/>
    <w:rsid w:val="00E06B92"/>
    <w:pPr>
      <w:ind w:left="1418"/>
    </w:pPr>
  </w:style>
  <w:style w:type="paragraph" w:styleId="51">
    <w:name w:val="List 5"/>
    <w:basedOn w:val="41"/>
    <w:rsid w:val="00E06B92"/>
    <w:pPr>
      <w:ind w:left="1702"/>
    </w:pPr>
  </w:style>
  <w:style w:type="paragraph" w:customStyle="1" w:styleId="EditorsNote">
    <w:name w:val="Editor's Note"/>
    <w:basedOn w:val="NO"/>
    <w:rsid w:val="00E06B92"/>
    <w:rPr>
      <w:color w:val="FF0000"/>
    </w:rPr>
  </w:style>
  <w:style w:type="paragraph" w:styleId="aa">
    <w:name w:val="List"/>
    <w:basedOn w:val="a0"/>
    <w:rsid w:val="00E06B92"/>
    <w:pPr>
      <w:ind w:left="568" w:hanging="284"/>
    </w:pPr>
  </w:style>
  <w:style w:type="paragraph" w:styleId="a9">
    <w:name w:val="List Bullet"/>
    <w:basedOn w:val="aa"/>
    <w:rsid w:val="00E06B92"/>
  </w:style>
  <w:style w:type="paragraph" w:styleId="42">
    <w:name w:val="List Bullet 4"/>
    <w:basedOn w:val="31"/>
    <w:rsid w:val="00E06B92"/>
    <w:pPr>
      <w:ind w:left="1418"/>
    </w:pPr>
  </w:style>
  <w:style w:type="paragraph" w:styleId="52">
    <w:name w:val="List Bullet 5"/>
    <w:basedOn w:val="42"/>
    <w:rsid w:val="00E06B92"/>
    <w:pPr>
      <w:ind w:left="1702"/>
    </w:pPr>
  </w:style>
  <w:style w:type="paragraph" w:customStyle="1" w:styleId="B1">
    <w:name w:val="B1"/>
    <w:basedOn w:val="aa"/>
    <w:link w:val="B1Char1"/>
    <w:rsid w:val="00E06B92"/>
  </w:style>
  <w:style w:type="paragraph" w:customStyle="1" w:styleId="B2">
    <w:name w:val="B2"/>
    <w:basedOn w:val="24"/>
    <w:rsid w:val="00E06B92"/>
  </w:style>
  <w:style w:type="paragraph" w:customStyle="1" w:styleId="B3">
    <w:name w:val="B3"/>
    <w:basedOn w:val="32"/>
    <w:rsid w:val="00E06B92"/>
  </w:style>
  <w:style w:type="paragraph" w:customStyle="1" w:styleId="B4">
    <w:name w:val="B4"/>
    <w:basedOn w:val="41"/>
    <w:rsid w:val="00E06B92"/>
  </w:style>
  <w:style w:type="paragraph" w:customStyle="1" w:styleId="B5">
    <w:name w:val="B5"/>
    <w:basedOn w:val="51"/>
    <w:rsid w:val="00E06B92"/>
  </w:style>
  <w:style w:type="paragraph" w:styleId="ab">
    <w:name w:val="footer"/>
    <w:basedOn w:val="a6"/>
    <w:link w:val="Char0"/>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cap3"/>
    <w:basedOn w:val="a0"/>
    <w:next w:val="a0"/>
    <w:link w:val="Char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6"/>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6">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7"/>
    <w:rsid w:val="001D2C1A"/>
    <w:pPr>
      <w:overflowPunct/>
      <w:autoSpaceDE/>
      <w:autoSpaceDN/>
      <w:adjustRightInd/>
      <w:spacing w:after="0"/>
      <w:textAlignment w:val="auto"/>
    </w:pPr>
    <w:rPr>
      <w:rFonts w:ascii="Arial" w:eastAsia="MS Gothic" w:hAnsi="Arial"/>
      <w:sz w:val="18"/>
      <w:lang w:eastAsia="ja-JP"/>
    </w:rPr>
  </w:style>
  <w:style w:type="character" w:customStyle="1" w:styleId="Char7">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8"/>
    <w:rsid w:val="001D2C1A"/>
    <w:pPr>
      <w:overflowPunct/>
      <w:autoSpaceDE/>
      <w:autoSpaceDN/>
      <w:adjustRightInd/>
      <w:spacing w:after="0"/>
      <w:textAlignment w:val="auto"/>
    </w:pPr>
    <w:rPr>
      <w:rFonts w:eastAsia="MS Gothic"/>
      <w:lang w:eastAsia="ja-JP"/>
    </w:rPr>
  </w:style>
  <w:style w:type="character" w:customStyle="1" w:styleId="Char8">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9"/>
    <w:rsid w:val="001D2C1A"/>
    <w:rPr>
      <w:b/>
      <w:sz w:val="24"/>
    </w:rPr>
  </w:style>
  <w:style w:type="character" w:customStyle="1" w:styleId="Char9">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列,列表段"/>
    <w:basedOn w:val="a0"/>
    <w:link w:val="Chara"/>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a">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Char5">
    <w:name w:val="题注 Char"/>
    <w:aliases w:val="cap Char1,cap Char Char,Caption Char Char,Caption Char1 Char Char,cap Char Char1 Char,Caption Char Char1 Char Char,cap Char2 Char Char,cap1 Char,cap2 Char,cap11 Char,Légende-figure Char1,Légende-figure Char Char,Beschrifubg Char,label Char"/>
    <w:link w:val="af3"/>
    <w:locked/>
    <w:rsid w:val="005A5742"/>
    <w:rPr>
      <w:rFonts w:eastAsia="MS Gothic"/>
      <w:b/>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Char"/>
    <w:qFormat/>
    <w:rsid w:val="00E06B92"/>
    <w:pPr>
      <w:outlineLvl w:val="5"/>
    </w:pPr>
  </w:style>
  <w:style w:type="paragraph" w:styleId="7">
    <w:name w:val="heading 7"/>
    <w:basedOn w:val="H6"/>
    <w:next w:val="a0"/>
    <w:link w:val="7Char"/>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06B92"/>
    <w:pPr>
      <w:spacing w:before="180"/>
      <w:ind w:left="2693" w:hanging="2693"/>
    </w:pPr>
    <w:rPr>
      <w:b/>
    </w:rPr>
  </w:style>
  <w:style w:type="paragraph" w:styleId="10">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06B92"/>
    <w:pPr>
      <w:ind w:left="1701" w:hanging="1701"/>
    </w:pPr>
  </w:style>
  <w:style w:type="paragraph" w:styleId="40">
    <w:name w:val="toc 4"/>
    <w:basedOn w:val="30"/>
    <w:rsid w:val="00E06B92"/>
    <w:pPr>
      <w:ind w:left="1418" w:hanging="1418"/>
    </w:pPr>
  </w:style>
  <w:style w:type="paragraph" w:styleId="30">
    <w:name w:val="toc 3"/>
    <w:basedOn w:val="20"/>
    <w:rsid w:val="00E06B92"/>
    <w:pPr>
      <w:ind w:left="1134" w:hanging="1134"/>
    </w:pPr>
  </w:style>
  <w:style w:type="paragraph" w:styleId="20">
    <w:name w:val="toc 2"/>
    <w:basedOn w:val="10"/>
    <w:rsid w:val="00E06B92"/>
    <w:pPr>
      <w:keepNext w:val="0"/>
      <w:spacing w:before="0"/>
      <w:ind w:left="851" w:hanging="851"/>
    </w:pPr>
    <w:rPr>
      <w:sz w:val="20"/>
    </w:rPr>
  </w:style>
  <w:style w:type="paragraph" w:styleId="21">
    <w:name w:val="index 2"/>
    <w:basedOn w:val="11"/>
    <w:rsid w:val="00E06B92"/>
    <w:pPr>
      <w:ind w:left="284"/>
    </w:pPr>
  </w:style>
  <w:style w:type="paragraph" w:styleId="11">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2">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06B9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90">
    <w:name w:val="toc 9"/>
    <w:basedOn w:val="80"/>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60">
    <w:name w:val="toc 6"/>
    <w:basedOn w:val="50"/>
    <w:next w:val="a0"/>
    <w:rsid w:val="00E06B92"/>
    <w:pPr>
      <w:ind w:left="1985" w:hanging="1985"/>
    </w:pPr>
  </w:style>
  <w:style w:type="paragraph" w:styleId="70">
    <w:name w:val="toc 7"/>
    <w:basedOn w:val="60"/>
    <w:next w:val="a0"/>
    <w:rsid w:val="00E06B92"/>
    <w:pPr>
      <w:ind w:left="2268" w:hanging="2268"/>
    </w:pPr>
  </w:style>
  <w:style w:type="paragraph" w:styleId="23">
    <w:name w:val="List Bullet 2"/>
    <w:aliases w:val="lb2"/>
    <w:basedOn w:val="a9"/>
    <w:rsid w:val="00E06B92"/>
    <w:pPr>
      <w:ind w:left="851"/>
    </w:pPr>
  </w:style>
  <w:style w:type="paragraph" w:styleId="31">
    <w:name w:val="List Bullet 3"/>
    <w:basedOn w:val="23"/>
    <w:rsid w:val="00E06B92"/>
    <w:pPr>
      <w:ind w:left="1135"/>
    </w:pPr>
  </w:style>
  <w:style w:type="paragraph" w:styleId="a5">
    <w:name w:val="List Number"/>
    <w:basedOn w:val="aa"/>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qFormat/>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4">
    <w:name w:val="List 2"/>
    <w:basedOn w:val="aa"/>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06B92"/>
    <w:pPr>
      <w:ind w:left="1135"/>
    </w:pPr>
  </w:style>
  <w:style w:type="paragraph" w:styleId="41">
    <w:name w:val="List 4"/>
    <w:basedOn w:val="32"/>
    <w:rsid w:val="00E06B92"/>
    <w:pPr>
      <w:ind w:left="1418"/>
    </w:pPr>
  </w:style>
  <w:style w:type="paragraph" w:styleId="51">
    <w:name w:val="List 5"/>
    <w:basedOn w:val="41"/>
    <w:rsid w:val="00E06B92"/>
    <w:pPr>
      <w:ind w:left="1702"/>
    </w:pPr>
  </w:style>
  <w:style w:type="paragraph" w:customStyle="1" w:styleId="EditorsNote">
    <w:name w:val="Editor's Note"/>
    <w:basedOn w:val="NO"/>
    <w:rsid w:val="00E06B92"/>
    <w:rPr>
      <w:color w:val="FF0000"/>
    </w:rPr>
  </w:style>
  <w:style w:type="paragraph" w:styleId="aa">
    <w:name w:val="List"/>
    <w:basedOn w:val="a0"/>
    <w:rsid w:val="00E06B92"/>
    <w:pPr>
      <w:ind w:left="568" w:hanging="284"/>
    </w:pPr>
  </w:style>
  <w:style w:type="paragraph" w:styleId="a9">
    <w:name w:val="List Bullet"/>
    <w:basedOn w:val="aa"/>
    <w:rsid w:val="00E06B92"/>
  </w:style>
  <w:style w:type="paragraph" w:styleId="42">
    <w:name w:val="List Bullet 4"/>
    <w:basedOn w:val="31"/>
    <w:rsid w:val="00E06B92"/>
    <w:pPr>
      <w:ind w:left="1418"/>
    </w:pPr>
  </w:style>
  <w:style w:type="paragraph" w:styleId="52">
    <w:name w:val="List Bullet 5"/>
    <w:basedOn w:val="42"/>
    <w:rsid w:val="00E06B92"/>
    <w:pPr>
      <w:ind w:left="1702"/>
    </w:pPr>
  </w:style>
  <w:style w:type="paragraph" w:customStyle="1" w:styleId="B1">
    <w:name w:val="B1"/>
    <w:basedOn w:val="aa"/>
    <w:link w:val="B1Char1"/>
    <w:rsid w:val="00E06B92"/>
  </w:style>
  <w:style w:type="paragraph" w:customStyle="1" w:styleId="B2">
    <w:name w:val="B2"/>
    <w:basedOn w:val="24"/>
    <w:rsid w:val="00E06B92"/>
  </w:style>
  <w:style w:type="paragraph" w:customStyle="1" w:styleId="B3">
    <w:name w:val="B3"/>
    <w:basedOn w:val="32"/>
    <w:rsid w:val="00E06B92"/>
  </w:style>
  <w:style w:type="paragraph" w:customStyle="1" w:styleId="B4">
    <w:name w:val="B4"/>
    <w:basedOn w:val="41"/>
    <w:rsid w:val="00E06B92"/>
  </w:style>
  <w:style w:type="paragraph" w:customStyle="1" w:styleId="B5">
    <w:name w:val="B5"/>
    <w:basedOn w:val="51"/>
    <w:rsid w:val="00E06B92"/>
  </w:style>
  <w:style w:type="paragraph" w:styleId="ab">
    <w:name w:val="footer"/>
    <w:basedOn w:val="a6"/>
    <w:link w:val="Char0"/>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cap3"/>
    <w:basedOn w:val="a0"/>
    <w:next w:val="a0"/>
    <w:link w:val="Char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6"/>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6">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7"/>
    <w:rsid w:val="001D2C1A"/>
    <w:pPr>
      <w:overflowPunct/>
      <w:autoSpaceDE/>
      <w:autoSpaceDN/>
      <w:adjustRightInd/>
      <w:spacing w:after="0"/>
      <w:textAlignment w:val="auto"/>
    </w:pPr>
    <w:rPr>
      <w:rFonts w:ascii="Arial" w:eastAsia="MS Gothic" w:hAnsi="Arial"/>
      <w:sz w:val="18"/>
      <w:lang w:eastAsia="ja-JP"/>
    </w:rPr>
  </w:style>
  <w:style w:type="character" w:customStyle="1" w:styleId="Char7">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8"/>
    <w:rsid w:val="001D2C1A"/>
    <w:pPr>
      <w:overflowPunct/>
      <w:autoSpaceDE/>
      <w:autoSpaceDN/>
      <w:adjustRightInd/>
      <w:spacing w:after="0"/>
      <w:textAlignment w:val="auto"/>
    </w:pPr>
    <w:rPr>
      <w:rFonts w:eastAsia="MS Gothic"/>
      <w:lang w:eastAsia="ja-JP"/>
    </w:rPr>
  </w:style>
  <w:style w:type="character" w:customStyle="1" w:styleId="Char8">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9"/>
    <w:rsid w:val="001D2C1A"/>
    <w:rPr>
      <w:b/>
      <w:sz w:val="24"/>
    </w:rPr>
  </w:style>
  <w:style w:type="character" w:customStyle="1" w:styleId="Char9">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목록단락,列,列表段"/>
    <w:basedOn w:val="a0"/>
    <w:link w:val="Chara"/>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a">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Char5">
    <w:name w:val="题注 Char"/>
    <w:aliases w:val="cap Char1,cap Char Char,Caption Char Char,Caption Char1 Char Char,cap Char Char1 Char,Caption Char Char1 Char Char,cap Char2 Char Char,cap1 Char,cap2 Char,cap11 Char,Légende-figure Char1,Légende-figure Char Char,Beschrifubg Char,label Char"/>
    <w:link w:val="af3"/>
    <w:locked/>
    <w:rsid w:val="005A5742"/>
    <w:rPr>
      <w:rFonts w:eastAsia="MS Gothic"/>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196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9539043">
      <w:bodyDiv w:val="1"/>
      <w:marLeft w:val="0"/>
      <w:marRight w:val="0"/>
      <w:marTop w:val="0"/>
      <w:marBottom w:val="0"/>
      <w:divBdr>
        <w:top w:val="none" w:sz="0" w:space="0" w:color="auto"/>
        <w:left w:val="none" w:sz="0" w:space="0" w:color="auto"/>
        <w:bottom w:val="none" w:sz="0" w:space="0" w:color="auto"/>
        <w:right w:val="none" w:sz="0" w:space="0" w:color="auto"/>
      </w:divBdr>
      <w:divsChild>
        <w:div w:id="620183360">
          <w:marLeft w:val="547"/>
          <w:marRight w:val="0"/>
          <w:marTop w:val="130"/>
          <w:marBottom w:val="0"/>
          <w:divBdr>
            <w:top w:val="none" w:sz="0" w:space="0" w:color="auto"/>
            <w:left w:val="none" w:sz="0" w:space="0" w:color="auto"/>
            <w:bottom w:val="none" w:sz="0" w:space="0" w:color="auto"/>
            <w:right w:val="none" w:sz="0" w:space="0" w:color="auto"/>
          </w:divBdr>
        </w:div>
        <w:div w:id="64189069">
          <w:marLeft w:val="547"/>
          <w:marRight w:val="0"/>
          <w:marTop w:val="130"/>
          <w:marBottom w:val="0"/>
          <w:divBdr>
            <w:top w:val="none" w:sz="0" w:space="0" w:color="auto"/>
            <w:left w:val="none" w:sz="0" w:space="0" w:color="auto"/>
            <w:bottom w:val="none" w:sz="0" w:space="0" w:color="auto"/>
            <w:right w:val="none" w:sz="0" w:space="0" w:color="auto"/>
          </w:divBdr>
        </w:div>
        <w:div w:id="94909847">
          <w:marLeft w:val="547"/>
          <w:marRight w:val="0"/>
          <w:marTop w:val="130"/>
          <w:marBottom w:val="0"/>
          <w:divBdr>
            <w:top w:val="none" w:sz="0" w:space="0" w:color="auto"/>
            <w:left w:val="none" w:sz="0" w:space="0" w:color="auto"/>
            <w:bottom w:val="none" w:sz="0" w:space="0" w:color="auto"/>
            <w:right w:val="none" w:sz="0" w:space="0" w:color="auto"/>
          </w:divBdr>
        </w:div>
      </w:divsChild>
    </w:div>
    <w:div w:id="182326908">
      <w:bodyDiv w:val="1"/>
      <w:marLeft w:val="0"/>
      <w:marRight w:val="0"/>
      <w:marTop w:val="0"/>
      <w:marBottom w:val="0"/>
      <w:divBdr>
        <w:top w:val="none" w:sz="0" w:space="0" w:color="auto"/>
        <w:left w:val="none" w:sz="0" w:space="0" w:color="auto"/>
        <w:bottom w:val="none" w:sz="0" w:space="0" w:color="auto"/>
        <w:right w:val="none" w:sz="0" w:space="0" w:color="auto"/>
      </w:divBdr>
    </w:div>
    <w:div w:id="351810119">
      <w:bodyDiv w:val="1"/>
      <w:marLeft w:val="0"/>
      <w:marRight w:val="0"/>
      <w:marTop w:val="0"/>
      <w:marBottom w:val="0"/>
      <w:divBdr>
        <w:top w:val="none" w:sz="0" w:space="0" w:color="auto"/>
        <w:left w:val="none" w:sz="0" w:space="0" w:color="auto"/>
        <w:bottom w:val="none" w:sz="0" w:space="0" w:color="auto"/>
        <w:right w:val="none" w:sz="0" w:space="0" w:color="auto"/>
      </w:divBdr>
    </w:div>
    <w:div w:id="462815613">
      <w:bodyDiv w:val="1"/>
      <w:marLeft w:val="0"/>
      <w:marRight w:val="0"/>
      <w:marTop w:val="0"/>
      <w:marBottom w:val="0"/>
      <w:divBdr>
        <w:top w:val="none" w:sz="0" w:space="0" w:color="auto"/>
        <w:left w:val="none" w:sz="0" w:space="0" w:color="auto"/>
        <w:bottom w:val="none" w:sz="0" w:space="0" w:color="auto"/>
        <w:right w:val="none" w:sz="0" w:space="0" w:color="auto"/>
      </w:divBdr>
      <w:divsChild>
        <w:div w:id="22830818">
          <w:marLeft w:val="547"/>
          <w:marRight w:val="0"/>
          <w:marTop w:val="144"/>
          <w:marBottom w:val="0"/>
          <w:divBdr>
            <w:top w:val="none" w:sz="0" w:space="0" w:color="auto"/>
            <w:left w:val="none" w:sz="0" w:space="0" w:color="auto"/>
            <w:bottom w:val="none" w:sz="0" w:space="0" w:color="auto"/>
            <w:right w:val="none" w:sz="0" w:space="0" w:color="auto"/>
          </w:divBdr>
        </w:div>
      </w:divsChild>
    </w:div>
    <w:div w:id="724642056">
      <w:bodyDiv w:val="1"/>
      <w:marLeft w:val="0"/>
      <w:marRight w:val="0"/>
      <w:marTop w:val="0"/>
      <w:marBottom w:val="0"/>
      <w:divBdr>
        <w:top w:val="none" w:sz="0" w:space="0" w:color="auto"/>
        <w:left w:val="none" w:sz="0" w:space="0" w:color="auto"/>
        <w:bottom w:val="none" w:sz="0" w:space="0" w:color="auto"/>
        <w:right w:val="none" w:sz="0" w:space="0" w:color="auto"/>
      </w:divBdr>
      <w:divsChild>
        <w:div w:id="70856887">
          <w:marLeft w:val="547"/>
          <w:marRight w:val="0"/>
          <w:marTop w:val="144"/>
          <w:marBottom w:val="0"/>
          <w:divBdr>
            <w:top w:val="none" w:sz="0" w:space="0" w:color="auto"/>
            <w:left w:val="none" w:sz="0" w:space="0" w:color="auto"/>
            <w:bottom w:val="none" w:sz="0" w:space="0" w:color="auto"/>
            <w:right w:val="none" w:sz="0" w:space="0" w:color="auto"/>
          </w:divBdr>
        </w:div>
        <w:div w:id="1855722211">
          <w:marLeft w:val="547"/>
          <w:marRight w:val="0"/>
          <w:marTop w:val="144"/>
          <w:marBottom w:val="0"/>
          <w:divBdr>
            <w:top w:val="none" w:sz="0" w:space="0" w:color="auto"/>
            <w:left w:val="none" w:sz="0" w:space="0" w:color="auto"/>
            <w:bottom w:val="none" w:sz="0" w:space="0" w:color="auto"/>
            <w:right w:val="none" w:sz="0" w:space="0" w:color="auto"/>
          </w:divBdr>
        </w:div>
        <w:div w:id="1754545084">
          <w:marLeft w:val="547"/>
          <w:marRight w:val="0"/>
          <w:marTop w:val="144"/>
          <w:marBottom w:val="0"/>
          <w:divBdr>
            <w:top w:val="none" w:sz="0" w:space="0" w:color="auto"/>
            <w:left w:val="none" w:sz="0" w:space="0" w:color="auto"/>
            <w:bottom w:val="none" w:sz="0" w:space="0" w:color="auto"/>
            <w:right w:val="none" w:sz="0" w:space="0" w:color="auto"/>
          </w:divBdr>
        </w:div>
      </w:divsChild>
    </w:div>
    <w:div w:id="77393796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9788059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6507938">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6890632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9370701">
      <w:bodyDiv w:val="1"/>
      <w:marLeft w:val="0"/>
      <w:marRight w:val="0"/>
      <w:marTop w:val="0"/>
      <w:marBottom w:val="0"/>
      <w:divBdr>
        <w:top w:val="none" w:sz="0" w:space="0" w:color="auto"/>
        <w:left w:val="none" w:sz="0" w:space="0" w:color="auto"/>
        <w:bottom w:val="none" w:sz="0" w:space="0" w:color="auto"/>
        <w:right w:val="none" w:sz="0" w:space="0" w:color="auto"/>
      </w:divBdr>
    </w:div>
    <w:div w:id="1313830481">
      <w:bodyDiv w:val="1"/>
      <w:marLeft w:val="0"/>
      <w:marRight w:val="0"/>
      <w:marTop w:val="0"/>
      <w:marBottom w:val="0"/>
      <w:divBdr>
        <w:top w:val="none" w:sz="0" w:space="0" w:color="auto"/>
        <w:left w:val="none" w:sz="0" w:space="0" w:color="auto"/>
        <w:bottom w:val="none" w:sz="0" w:space="0" w:color="auto"/>
        <w:right w:val="none" w:sz="0" w:space="0" w:color="auto"/>
      </w:divBdr>
    </w:div>
    <w:div w:id="140510484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3151824">
      <w:bodyDiv w:val="1"/>
      <w:marLeft w:val="0"/>
      <w:marRight w:val="0"/>
      <w:marTop w:val="0"/>
      <w:marBottom w:val="0"/>
      <w:divBdr>
        <w:top w:val="none" w:sz="0" w:space="0" w:color="auto"/>
        <w:left w:val="none" w:sz="0" w:space="0" w:color="auto"/>
        <w:bottom w:val="none" w:sz="0" w:space="0" w:color="auto"/>
        <w:right w:val="none" w:sz="0" w:space="0" w:color="auto"/>
      </w:divBdr>
    </w:div>
    <w:div w:id="1581938047">
      <w:bodyDiv w:val="1"/>
      <w:marLeft w:val="0"/>
      <w:marRight w:val="0"/>
      <w:marTop w:val="0"/>
      <w:marBottom w:val="0"/>
      <w:divBdr>
        <w:top w:val="none" w:sz="0" w:space="0" w:color="auto"/>
        <w:left w:val="none" w:sz="0" w:space="0" w:color="auto"/>
        <w:bottom w:val="none" w:sz="0" w:space="0" w:color="auto"/>
        <w:right w:val="none" w:sz="0" w:space="0" w:color="auto"/>
      </w:divBdr>
    </w:div>
    <w:div w:id="1622034903">
      <w:bodyDiv w:val="1"/>
      <w:marLeft w:val="0"/>
      <w:marRight w:val="0"/>
      <w:marTop w:val="0"/>
      <w:marBottom w:val="0"/>
      <w:divBdr>
        <w:top w:val="none" w:sz="0" w:space="0" w:color="auto"/>
        <w:left w:val="none" w:sz="0" w:space="0" w:color="auto"/>
        <w:bottom w:val="none" w:sz="0" w:space="0" w:color="auto"/>
        <w:right w:val="none" w:sz="0" w:space="0" w:color="auto"/>
      </w:divBdr>
    </w:div>
    <w:div w:id="163617603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846311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7278531">
      <w:bodyDiv w:val="1"/>
      <w:marLeft w:val="0"/>
      <w:marRight w:val="0"/>
      <w:marTop w:val="0"/>
      <w:marBottom w:val="0"/>
      <w:divBdr>
        <w:top w:val="none" w:sz="0" w:space="0" w:color="auto"/>
        <w:left w:val="none" w:sz="0" w:space="0" w:color="auto"/>
        <w:bottom w:val="none" w:sz="0" w:space="0" w:color="auto"/>
        <w:right w:val="none" w:sz="0" w:space="0" w:color="auto"/>
      </w:divBdr>
      <w:divsChild>
        <w:div w:id="372652055">
          <w:marLeft w:val="547"/>
          <w:marRight w:val="0"/>
          <w:marTop w:val="144"/>
          <w:marBottom w:val="0"/>
          <w:divBdr>
            <w:top w:val="none" w:sz="0" w:space="0" w:color="auto"/>
            <w:left w:val="none" w:sz="0" w:space="0" w:color="auto"/>
            <w:bottom w:val="none" w:sz="0" w:space="0" w:color="auto"/>
            <w:right w:val="none" w:sz="0" w:space="0" w:color="auto"/>
          </w:divBdr>
        </w:div>
      </w:divsChild>
    </w:div>
    <w:div w:id="202370120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408</TotalTime>
  <Pages>6</Pages>
  <Words>1472</Words>
  <Characters>8396</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9849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Huiping</cp:lastModifiedBy>
  <cp:revision>150</cp:revision>
  <dcterms:created xsi:type="dcterms:W3CDTF">2018-11-20T14:54:00Z</dcterms:created>
  <dcterms:modified xsi:type="dcterms:W3CDTF">2023-03-13T02:58:00Z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